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35E" w:rsidRPr="003B135E" w:rsidRDefault="003B135E" w:rsidP="003B135E">
      <w:pPr>
        <w:pStyle w:val="a3"/>
        <w:shd w:val="clear" w:color="auto" w:fill="FFFFFF"/>
        <w:spacing w:before="0" w:beforeAutospacing="0" w:after="0" w:afterAutospacing="0"/>
        <w:ind w:right="-6" w:firstLine="54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УВАЖАЕМЫЕ АКЦИОНЕРЫ!</w:t>
      </w:r>
    </w:p>
    <w:p w:rsidR="003B135E" w:rsidRPr="003B135E" w:rsidRDefault="003B135E" w:rsidP="003B135E">
      <w:pPr>
        <w:pStyle w:val="a3"/>
        <w:shd w:val="clear" w:color="auto" w:fill="FFFFFF"/>
        <w:spacing w:before="0" w:beforeAutospacing="0" w:after="0" w:afterAutospacing="0"/>
        <w:ind w:right="-6" w:firstLine="540"/>
        <w:jc w:val="both"/>
        <w:rPr>
          <w:color w:val="000000"/>
        </w:rPr>
      </w:pPr>
    </w:p>
    <w:p w:rsidR="00D613A6" w:rsidRPr="00A7232F" w:rsidRDefault="007D3F1A" w:rsidP="007D3F1A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3F1A">
        <w:rPr>
          <w:rFonts w:ascii="Times New Roman" w:hAnsi="Times New Roman" w:cs="Times New Roman"/>
          <w:color w:val="000000"/>
          <w:sz w:val="24"/>
          <w:szCs w:val="24"/>
        </w:rPr>
        <w:t>В соответствии с</w:t>
      </w:r>
      <w:r w:rsidR="000226C0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7D3F1A">
        <w:rPr>
          <w:rFonts w:ascii="Times New Roman" w:hAnsi="Times New Roman" w:cs="Times New Roman"/>
          <w:color w:val="000000"/>
          <w:sz w:val="24"/>
          <w:szCs w:val="24"/>
        </w:rPr>
        <w:t>  стать</w:t>
      </w:r>
      <w:r w:rsidR="000226C0">
        <w:rPr>
          <w:rFonts w:ascii="Times New Roman" w:hAnsi="Times New Roman" w:cs="Times New Roman"/>
          <w:color w:val="000000"/>
          <w:sz w:val="24"/>
          <w:szCs w:val="24"/>
        </w:rPr>
        <w:t>ей</w:t>
      </w:r>
      <w:r w:rsidRPr="007D3F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26C0"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7D3F1A">
        <w:rPr>
          <w:rFonts w:ascii="Times New Roman" w:hAnsi="Times New Roman" w:cs="Times New Roman"/>
          <w:color w:val="000000"/>
          <w:sz w:val="24"/>
          <w:szCs w:val="24"/>
        </w:rPr>
        <w:t> Федерального закона от 26.12.1995 г. №208-ФЗ «Об акционерных обществах»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26C0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0226C0" w:rsidRPr="000226C0">
        <w:rPr>
          <w:rFonts w:ascii="Times New Roman" w:hAnsi="Times New Roman" w:cs="Times New Roman"/>
          <w:color w:val="000000"/>
          <w:sz w:val="24"/>
          <w:szCs w:val="24"/>
        </w:rPr>
        <w:t>ешение общего собрания акционеров может быть принято без проведения собрания (совместного присутствия акционеров для обсуждения вопросов повестки дня и принятия решений по вопросам, поставленным на голосование) путем проведения заочного голосования.</w:t>
      </w:r>
    </w:p>
    <w:p w:rsidR="000226C0" w:rsidRPr="000226C0" w:rsidRDefault="000226C0" w:rsidP="000226C0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226C0">
        <w:rPr>
          <w:rFonts w:ascii="Times New Roman" w:hAnsi="Times New Roman" w:cs="Times New Roman"/>
          <w:b/>
          <w:i/>
          <w:sz w:val="24"/>
          <w:szCs w:val="24"/>
        </w:rPr>
        <w:t>Принявшими участие в годовом общем собрании акционеров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226C0">
        <w:rPr>
          <w:rFonts w:ascii="Times New Roman" w:hAnsi="Times New Roman" w:cs="Times New Roman"/>
          <w:b/>
          <w:i/>
          <w:sz w:val="24"/>
          <w:szCs w:val="24"/>
        </w:rPr>
        <w:t>29 июня 2021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года</w:t>
      </w:r>
      <w:r w:rsidRPr="000226C0">
        <w:rPr>
          <w:rFonts w:ascii="Times New Roman" w:hAnsi="Times New Roman" w:cs="Times New Roman"/>
          <w:b/>
          <w:i/>
          <w:sz w:val="24"/>
          <w:szCs w:val="24"/>
        </w:rPr>
        <w:t>, проводимом в форме заочного голосования, считаются акционеры, бюллетени которых получены до даты окончания приема бюллетеней, т.е. не позднее  28 июня 2021 года.</w:t>
      </w:r>
    </w:p>
    <w:p w:rsidR="000226C0" w:rsidRDefault="000226C0" w:rsidP="000226C0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226C0">
        <w:rPr>
          <w:rFonts w:ascii="Times New Roman" w:hAnsi="Times New Roman" w:cs="Times New Roman"/>
          <w:b/>
          <w:i/>
          <w:sz w:val="24"/>
          <w:szCs w:val="24"/>
        </w:rPr>
        <w:t>При определении кворума Собрания и подведении итогов голосования будут учитываться голоса, представленные бюллетенями для голосования, полученными не позднее 28 июня 2021 года.</w:t>
      </w:r>
    </w:p>
    <w:p w:rsidR="008E7859" w:rsidRDefault="007D3F1A" w:rsidP="000226C0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51AB">
        <w:rPr>
          <w:rFonts w:ascii="Times New Roman" w:hAnsi="Times New Roman" w:cs="Times New Roman"/>
          <w:b/>
          <w:sz w:val="24"/>
          <w:szCs w:val="24"/>
        </w:rPr>
        <w:t>Для голосования по вопросам повестки дня годового общего собрания акционеров ОАО «Премьер-Фонд» 2</w:t>
      </w:r>
      <w:r w:rsidR="00E47233" w:rsidRPr="00E47233">
        <w:rPr>
          <w:rFonts w:ascii="Times New Roman" w:hAnsi="Times New Roman" w:cs="Times New Roman"/>
          <w:b/>
          <w:sz w:val="24"/>
          <w:szCs w:val="24"/>
        </w:rPr>
        <w:t>9</w:t>
      </w:r>
      <w:r w:rsidRPr="00D551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26C0">
        <w:rPr>
          <w:rFonts w:ascii="Times New Roman" w:hAnsi="Times New Roman" w:cs="Times New Roman"/>
          <w:b/>
          <w:sz w:val="24"/>
          <w:szCs w:val="24"/>
        </w:rPr>
        <w:t>июня</w:t>
      </w:r>
      <w:r w:rsidRPr="00D551AB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E47233">
        <w:rPr>
          <w:rFonts w:ascii="Times New Roman" w:hAnsi="Times New Roman" w:cs="Times New Roman"/>
          <w:b/>
          <w:sz w:val="24"/>
          <w:szCs w:val="24"/>
        </w:rPr>
        <w:t>2</w:t>
      </w:r>
      <w:r w:rsidR="000226C0">
        <w:rPr>
          <w:rFonts w:ascii="Times New Roman" w:hAnsi="Times New Roman" w:cs="Times New Roman"/>
          <w:b/>
          <w:sz w:val="24"/>
          <w:szCs w:val="24"/>
        </w:rPr>
        <w:t>1</w:t>
      </w:r>
      <w:r w:rsidRPr="00D551AB">
        <w:rPr>
          <w:rFonts w:ascii="Times New Roman" w:hAnsi="Times New Roman" w:cs="Times New Roman"/>
          <w:b/>
          <w:sz w:val="24"/>
          <w:szCs w:val="24"/>
        </w:rPr>
        <w:t xml:space="preserve"> года </w:t>
      </w:r>
      <w:r w:rsidR="008C6E5D">
        <w:rPr>
          <w:rFonts w:ascii="Times New Roman" w:hAnsi="Times New Roman" w:cs="Times New Roman"/>
          <w:b/>
          <w:sz w:val="24"/>
          <w:szCs w:val="24"/>
        </w:rPr>
        <w:t>бюллетень</w:t>
      </w:r>
      <w:r w:rsidR="000226C0">
        <w:rPr>
          <w:rFonts w:ascii="Times New Roman" w:hAnsi="Times New Roman" w:cs="Times New Roman"/>
          <w:b/>
          <w:sz w:val="24"/>
          <w:szCs w:val="24"/>
        </w:rPr>
        <w:t xml:space="preserve"> для голосования</w:t>
      </w:r>
      <w:r w:rsidRPr="00D551AB">
        <w:rPr>
          <w:rFonts w:ascii="Times New Roman" w:hAnsi="Times New Roman" w:cs="Times New Roman"/>
          <w:b/>
          <w:sz w:val="24"/>
          <w:szCs w:val="24"/>
        </w:rPr>
        <w:t xml:space="preserve"> направ</w:t>
      </w:r>
      <w:r w:rsidR="000226C0">
        <w:rPr>
          <w:rFonts w:ascii="Times New Roman" w:hAnsi="Times New Roman" w:cs="Times New Roman"/>
          <w:b/>
          <w:sz w:val="24"/>
          <w:szCs w:val="24"/>
        </w:rPr>
        <w:t>ляется</w:t>
      </w:r>
      <w:r w:rsidRPr="00D551AB">
        <w:rPr>
          <w:rFonts w:ascii="Times New Roman" w:hAnsi="Times New Roman" w:cs="Times New Roman"/>
          <w:b/>
          <w:sz w:val="24"/>
          <w:szCs w:val="24"/>
        </w:rPr>
        <w:t xml:space="preserve"> обществу по адрес</w:t>
      </w:r>
      <w:r w:rsidR="005F590F">
        <w:rPr>
          <w:rFonts w:ascii="Times New Roman" w:hAnsi="Times New Roman" w:cs="Times New Roman"/>
          <w:b/>
          <w:sz w:val="24"/>
          <w:szCs w:val="24"/>
        </w:rPr>
        <w:t>ам</w:t>
      </w:r>
      <w:r w:rsidRPr="00D551AB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5F590F" w:rsidRDefault="005F590F" w:rsidP="005F590F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 </w:t>
      </w:r>
      <w:smartTag w:uri="urn:schemas-microsoft-com:office:smarttags" w:element="metricconverter">
        <w:smartTagPr>
          <w:attr w:name="ProductID" w:val="150003, г"/>
        </w:smartTagPr>
        <w:r w:rsidRPr="008E7859">
          <w:rPr>
            <w:rFonts w:ascii="Times New Roman" w:hAnsi="Times New Roman" w:cs="Times New Roman"/>
            <w:b/>
            <w:sz w:val="28"/>
            <w:szCs w:val="28"/>
          </w:rPr>
          <w:t>150003, г</w:t>
        </w:r>
      </w:smartTag>
      <w:r w:rsidRPr="008E7859">
        <w:rPr>
          <w:rFonts w:ascii="Times New Roman" w:hAnsi="Times New Roman" w:cs="Times New Roman"/>
          <w:b/>
          <w:sz w:val="28"/>
          <w:szCs w:val="28"/>
        </w:rPr>
        <w:t xml:space="preserve">. Ярославль, а/я </w:t>
      </w:r>
      <w:r w:rsidR="002F22C7">
        <w:rPr>
          <w:rFonts w:ascii="Times New Roman" w:hAnsi="Times New Roman" w:cs="Times New Roman"/>
          <w:b/>
          <w:sz w:val="28"/>
          <w:szCs w:val="28"/>
        </w:rPr>
        <w:t>147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5F590F" w:rsidRDefault="005F590F" w:rsidP="005F590F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072D66">
        <w:rPr>
          <w:rFonts w:ascii="Times New Roman" w:hAnsi="Times New Roman" w:cs="Times New Roman"/>
          <w:b/>
          <w:sz w:val="28"/>
          <w:szCs w:val="28"/>
        </w:rPr>
        <w:t xml:space="preserve">150003, г. Ярославль, ул. </w:t>
      </w:r>
      <w:proofErr w:type="gramStart"/>
      <w:r w:rsidRPr="00072D66">
        <w:rPr>
          <w:rFonts w:ascii="Times New Roman" w:hAnsi="Times New Roman" w:cs="Times New Roman"/>
          <w:b/>
          <w:sz w:val="28"/>
          <w:szCs w:val="28"/>
        </w:rPr>
        <w:t>Республиканская</w:t>
      </w:r>
      <w:proofErr w:type="gramEnd"/>
      <w:r w:rsidRPr="00072D66">
        <w:rPr>
          <w:rFonts w:ascii="Times New Roman" w:hAnsi="Times New Roman" w:cs="Times New Roman"/>
          <w:b/>
          <w:sz w:val="28"/>
          <w:szCs w:val="28"/>
        </w:rPr>
        <w:t>, д. 3, ККК «Кр</w:t>
      </w:r>
      <w:r w:rsidR="0092344C">
        <w:rPr>
          <w:rFonts w:ascii="Times New Roman" w:hAnsi="Times New Roman" w:cs="Times New Roman"/>
          <w:b/>
          <w:sz w:val="28"/>
          <w:szCs w:val="28"/>
        </w:rPr>
        <w:t>асный маяк», корпус 7, офис 316,</w:t>
      </w:r>
    </w:p>
    <w:p w:rsidR="0092344C" w:rsidRPr="0092344C" w:rsidRDefault="0092344C" w:rsidP="005F590F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92344C">
        <w:rPr>
          <w:rFonts w:ascii="Times New Roman" w:hAnsi="Times New Roman" w:cs="Times New Roman"/>
          <w:b/>
          <w:sz w:val="28"/>
          <w:szCs w:val="28"/>
        </w:rPr>
        <w:t xml:space="preserve">ли </w:t>
      </w:r>
      <w:r>
        <w:rPr>
          <w:rFonts w:ascii="Times New Roman" w:hAnsi="Times New Roman" w:cs="Times New Roman"/>
          <w:b/>
          <w:sz w:val="28"/>
          <w:szCs w:val="28"/>
        </w:rPr>
        <w:t>по а</w:t>
      </w:r>
      <w:r w:rsidRPr="0092344C">
        <w:rPr>
          <w:rFonts w:ascii="Times New Roman" w:hAnsi="Times New Roman" w:cs="Times New Roman"/>
          <w:b/>
          <w:sz w:val="28"/>
          <w:szCs w:val="28"/>
        </w:rPr>
        <w:t>дрес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92344C">
        <w:rPr>
          <w:rFonts w:ascii="Times New Roman" w:hAnsi="Times New Roman" w:cs="Times New Roman"/>
          <w:b/>
          <w:sz w:val="28"/>
          <w:szCs w:val="28"/>
        </w:rPr>
        <w:t xml:space="preserve"> электронной почты: </w:t>
      </w:r>
      <w:hyperlink r:id="rId5" w:history="1">
        <w:r w:rsidRPr="0092344C">
          <w:rPr>
            <w:rFonts w:ascii="Times New Roman" w:eastAsia="Calibri" w:hAnsi="Times New Roman" w:cs="Times New Roman"/>
            <w:b/>
            <w:sz w:val="28"/>
            <w:szCs w:val="28"/>
            <w:lang w:val="en-US"/>
          </w:rPr>
          <w:t>premfond</w:t>
        </w:r>
        <w:r w:rsidRPr="0092344C">
          <w:rPr>
            <w:rFonts w:ascii="Times New Roman" w:eastAsia="Calibri" w:hAnsi="Times New Roman" w:cs="Times New Roman"/>
            <w:b/>
            <w:sz w:val="28"/>
            <w:szCs w:val="28"/>
          </w:rPr>
          <w:t>@</w:t>
        </w:r>
        <w:r w:rsidRPr="0092344C">
          <w:rPr>
            <w:rFonts w:ascii="Times New Roman" w:eastAsia="Calibri" w:hAnsi="Times New Roman" w:cs="Times New Roman"/>
            <w:b/>
            <w:sz w:val="28"/>
            <w:szCs w:val="28"/>
            <w:lang w:val="en-US"/>
          </w:rPr>
          <w:t>mail</w:t>
        </w:r>
        <w:r w:rsidRPr="0092344C">
          <w:rPr>
            <w:rFonts w:ascii="Times New Roman" w:eastAsia="Calibri" w:hAnsi="Times New Roman" w:cs="Times New Roman"/>
            <w:b/>
            <w:sz w:val="28"/>
            <w:szCs w:val="28"/>
          </w:rPr>
          <w:t>.</w:t>
        </w:r>
        <w:r w:rsidRPr="0092344C">
          <w:rPr>
            <w:rFonts w:ascii="Times New Roman" w:eastAsia="Calibri" w:hAnsi="Times New Roman" w:cs="Times New Roman"/>
            <w:b/>
            <w:sz w:val="28"/>
            <w:szCs w:val="28"/>
            <w:lang w:val="en-US"/>
          </w:rPr>
          <w:t>ru</w:t>
        </w:r>
      </w:hyperlink>
    </w:p>
    <w:p w:rsidR="00D551AB" w:rsidRPr="007D3F1A" w:rsidRDefault="00D551AB" w:rsidP="007D3F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заполнении бюллетеня следует руководствоваться размещенной в нем информацией по его заполнению при голосовании по вопросам повестки дня годового общего собрания акционеров!</w:t>
      </w:r>
    </w:p>
    <w:p w:rsidR="007D3F1A" w:rsidRDefault="007D3F1A" w:rsidP="003B135E">
      <w:pPr>
        <w:pStyle w:val="a3"/>
        <w:shd w:val="clear" w:color="auto" w:fill="FFFFFF"/>
        <w:spacing w:before="0" w:beforeAutospacing="0" w:after="0" w:afterAutospacing="0"/>
        <w:ind w:right="-6" w:firstLine="540"/>
        <w:jc w:val="both"/>
        <w:rPr>
          <w:color w:val="000000"/>
        </w:rPr>
      </w:pPr>
    </w:p>
    <w:p w:rsidR="00BD4F62" w:rsidRDefault="00BD4F62" w:rsidP="003B135E">
      <w:pPr>
        <w:pStyle w:val="a3"/>
        <w:shd w:val="clear" w:color="auto" w:fill="FFFFFF"/>
        <w:spacing w:before="0" w:beforeAutospacing="0" w:after="0" w:afterAutospacing="0"/>
        <w:ind w:right="-6" w:firstLine="540"/>
        <w:jc w:val="both"/>
        <w:rPr>
          <w:color w:val="000000"/>
        </w:rPr>
      </w:pPr>
    </w:p>
    <w:p w:rsidR="00BD4F62" w:rsidRPr="000226C0" w:rsidRDefault="00BD4F62" w:rsidP="00BD4F62">
      <w:pPr>
        <w:pStyle w:val="a3"/>
        <w:shd w:val="clear" w:color="auto" w:fill="FFFFFF"/>
        <w:spacing w:before="0" w:beforeAutospacing="0" w:after="0" w:afterAutospacing="0"/>
        <w:ind w:right="-6" w:firstLine="540"/>
        <w:jc w:val="center"/>
        <w:rPr>
          <w:b/>
          <w:color w:val="000000"/>
          <w:sz w:val="28"/>
          <w:szCs w:val="28"/>
        </w:rPr>
      </w:pPr>
      <w:r w:rsidRPr="000226C0">
        <w:rPr>
          <w:b/>
          <w:color w:val="000000"/>
          <w:sz w:val="28"/>
          <w:szCs w:val="28"/>
        </w:rPr>
        <w:t>СОВЕТ ДИРЕКТОРОВ ОАО «ПРЕМЬЕР-ФОНД»</w:t>
      </w:r>
    </w:p>
    <w:p w:rsidR="00E655A7" w:rsidRDefault="00E655A7">
      <w:bookmarkStart w:id="0" w:name="_GoBack"/>
      <w:bookmarkEnd w:id="0"/>
    </w:p>
    <w:sectPr w:rsidR="00E655A7" w:rsidSect="00054658">
      <w:pgSz w:w="11906" w:h="16838"/>
      <w:pgMar w:top="170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87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135E"/>
    <w:rsid w:val="00010A6F"/>
    <w:rsid w:val="00012137"/>
    <w:rsid w:val="000226C0"/>
    <w:rsid w:val="00022FBC"/>
    <w:rsid w:val="000305D4"/>
    <w:rsid w:val="00040206"/>
    <w:rsid w:val="000520D4"/>
    <w:rsid w:val="00054658"/>
    <w:rsid w:val="0008033C"/>
    <w:rsid w:val="000813E2"/>
    <w:rsid w:val="00085E62"/>
    <w:rsid w:val="000960F0"/>
    <w:rsid w:val="000C1AE8"/>
    <w:rsid w:val="000D13EB"/>
    <w:rsid w:val="000D5C5E"/>
    <w:rsid w:val="001154B9"/>
    <w:rsid w:val="00117056"/>
    <w:rsid w:val="001201EE"/>
    <w:rsid w:val="00154563"/>
    <w:rsid w:val="001548DD"/>
    <w:rsid w:val="0016171E"/>
    <w:rsid w:val="00164F16"/>
    <w:rsid w:val="0016732C"/>
    <w:rsid w:val="00175133"/>
    <w:rsid w:val="00192B43"/>
    <w:rsid w:val="00196DF3"/>
    <w:rsid w:val="001B4683"/>
    <w:rsid w:val="001F6417"/>
    <w:rsid w:val="001F654C"/>
    <w:rsid w:val="0021404E"/>
    <w:rsid w:val="002426A8"/>
    <w:rsid w:val="002435FD"/>
    <w:rsid w:val="00262464"/>
    <w:rsid w:val="0026338C"/>
    <w:rsid w:val="00277835"/>
    <w:rsid w:val="002872C1"/>
    <w:rsid w:val="002C33B5"/>
    <w:rsid w:val="002E0660"/>
    <w:rsid w:val="002E3362"/>
    <w:rsid w:val="002F0213"/>
    <w:rsid w:val="002F22C7"/>
    <w:rsid w:val="00300BC1"/>
    <w:rsid w:val="00312063"/>
    <w:rsid w:val="00345E20"/>
    <w:rsid w:val="0034769B"/>
    <w:rsid w:val="00351BFE"/>
    <w:rsid w:val="00352921"/>
    <w:rsid w:val="003835F1"/>
    <w:rsid w:val="003B135E"/>
    <w:rsid w:val="003B7EA5"/>
    <w:rsid w:val="003C2F01"/>
    <w:rsid w:val="003C5CEC"/>
    <w:rsid w:val="003D3544"/>
    <w:rsid w:val="003D570F"/>
    <w:rsid w:val="003F1698"/>
    <w:rsid w:val="003F7189"/>
    <w:rsid w:val="004013A6"/>
    <w:rsid w:val="00405DDD"/>
    <w:rsid w:val="00422705"/>
    <w:rsid w:val="004263EC"/>
    <w:rsid w:val="004370B1"/>
    <w:rsid w:val="004371E7"/>
    <w:rsid w:val="0046668B"/>
    <w:rsid w:val="00467BEA"/>
    <w:rsid w:val="00473064"/>
    <w:rsid w:val="00474388"/>
    <w:rsid w:val="004A1C2E"/>
    <w:rsid w:val="004A2373"/>
    <w:rsid w:val="004B624A"/>
    <w:rsid w:val="004B6BD4"/>
    <w:rsid w:val="004C540C"/>
    <w:rsid w:val="004C7F1C"/>
    <w:rsid w:val="004E2F70"/>
    <w:rsid w:val="004E4544"/>
    <w:rsid w:val="004E7EFD"/>
    <w:rsid w:val="004F3D95"/>
    <w:rsid w:val="004F3FE7"/>
    <w:rsid w:val="005021D1"/>
    <w:rsid w:val="005031D2"/>
    <w:rsid w:val="00541E8F"/>
    <w:rsid w:val="00547199"/>
    <w:rsid w:val="00547A5E"/>
    <w:rsid w:val="00555D6D"/>
    <w:rsid w:val="00560B7F"/>
    <w:rsid w:val="00571555"/>
    <w:rsid w:val="005804FF"/>
    <w:rsid w:val="00587702"/>
    <w:rsid w:val="0059135E"/>
    <w:rsid w:val="00592A57"/>
    <w:rsid w:val="005967B4"/>
    <w:rsid w:val="005A072F"/>
    <w:rsid w:val="005B05DA"/>
    <w:rsid w:val="005B4B6D"/>
    <w:rsid w:val="005C3A92"/>
    <w:rsid w:val="005D317F"/>
    <w:rsid w:val="005F3985"/>
    <w:rsid w:val="005F590F"/>
    <w:rsid w:val="005F5CB3"/>
    <w:rsid w:val="00607BF3"/>
    <w:rsid w:val="006103F9"/>
    <w:rsid w:val="006160A9"/>
    <w:rsid w:val="00627A07"/>
    <w:rsid w:val="00642910"/>
    <w:rsid w:val="00643CE7"/>
    <w:rsid w:val="00685D36"/>
    <w:rsid w:val="00687CA8"/>
    <w:rsid w:val="006A0EC3"/>
    <w:rsid w:val="006A72F1"/>
    <w:rsid w:val="006B48AF"/>
    <w:rsid w:val="006C5AF1"/>
    <w:rsid w:val="006D22BB"/>
    <w:rsid w:val="006D2D3C"/>
    <w:rsid w:val="006D78FF"/>
    <w:rsid w:val="006E4A88"/>
    <w:rsid w:val="006E5BAB"/>
    <w:rsid w:val="007063B0"/>
    <w:rsid w:val="0070674A"/>
    <w:rsid w:val="00731DCF"/>
    <w:rsid w:val="0074312A"/>
    <w:rsid w:val="007768DB"/>
    <w:rsid w:val="007A532A"/>
    <w:rsid w:val="007B04B8"/>
    <w:rsid w:val="007B57AE"/>
    <w:rsid w:val="007B69FF"/>
    <w:rsid w:val="007B7A10"/>
    <w:rsid w:val="007C0DC7"/>
    <w:rsid w:val="007C151C"/>
    <w:rsid w:val="007D3F1A"/>
    <w:rsid w:val="007F1157"/>
    <w:rsid w:val="007F6173"/>
    <w:rsid w:val="00816E51"/>
    <w:rsid w:val="0082249A"/>
    <w:rsid w:val="00823765"/>
    <w:rsid w:val="00825CBE"/>
    <w:rsid w:val="00826325"/>
    <w:rsid w:val="00833CEE"/>
    <w:rsid w:val="00863A5E"/>
    <w:rsid w:val="00881AE7"/>
    <w:rsid w:val="008850FF"/>
    <w:rsid w:val="008B66FD"/>
    <w:rsid w:val="008C6E5D"/>
    <w:rsid w:val="008D391D"/>
    <w:rsid w:val="008E523C"/>
    <w:rsid w:val="008E7859"/>
    <w:rsid w:val="008F48FC"/>
    <w:rsid w:val="00907F8C"/>
    <w:rsid w:val="0092344C"/>
    <w:rsid w:val="00923F06"/>
    <w:rsid w:val="0094376D"/>
    <w:rsid w:val="00943D42"/>
    <w:rsid w:val="009473B0"/>
    <w:rsid w:val="009C47F1"/>
    <w:rsid w:val="009C7A7D"/>
    <w:rsid w:val="009D5379"/>
    <w:rsid w:val="009F4185"/>
    <w:rsid w:val="00A265F7"/>
    <w:rsid w:val="00A313C9"/>
    <w:rsid w:val="00A426A5"/>
    <w:rsid w:val="00A7232F"/>
    <w:rsid w:val="00A76402"/>
    <w:rsid w:val="00A8160D"/>
    <w:rsid w:val="00AA36C2"/>
    <w:rsid w:val="00AC2044"/>
    <w:rsid w:val="00AC45C1"/>
    <w:rsid w:val="00B01269"/>
    <w:rsid w:val="00B12881"/>
    <w:rsid w:val="00B15BB1"/>
    <w:rsid w:val="00B2396E"/>
    <w:rsid w:val="00B2795F"/>
    <w:rsid w:val="00B42FFF"/>
    <w:rsid w:val="00B476C6"/>
    <w:rsid w:val="00B61131"/>
    <w:rsid w:val="00B644BC"/>
    <w:rsid w:val="00B75288"/>
    <w:rsid w:val="00B8213E"/>
    <w:rsid w:val="00BA156F"/>
    <w:rsid w:val="00BB11FD"/>
    <w:rsid w:val="00BB5AE6"/>
    <w:rsid w:val="00BC194A"/>
    <w:rsid w:val="00BC4FDF"/>
    <w:rsid w:val="00BC6794"/>
    <w:rsid w:val="00BD370F"/>
    <w:rsid w:val="00BD4F62"/>
    <w:rsid w:val="00BD62AA"/>
    <w:rsid w:val="00BD6BB5"/>
    <w:rsid w:val="00BE363F"/>
    <w:rsid w:val="00BF0417"/>
    <w:rsid w:val="00BF45DA"/>
    <w:rsid w:val="00C225E9"/>
    <w:rsid w:val="00C34351"/>
    <w:rsid w:val="00C40708"/>
    <w:rsid w:val="00C44F3F"/>
    <w:rsid w:val="00C4526F"/>
    <w:rsid w:val="00C52DE8"/>
    <w:rsid w:val="00C6387F"/>
    <w:rsid w:val="00C65075"/>
    <w:rsid w:val="00C71DB0"/>
    <w:rsid w:val="00C75FEF"/>
    <w:rsid w:val="00C81323"/>
    <w:rsid w:val="00C87B98"/>
    <w:rsid w:val="00C932B4"/>
    <w:rsid w:val="00C95FA6"/>
    <w:rsid w:val="00C97A47"/>
    <w:rsid w:val="00CD5274"/>
    <w:rsid w:val="00CF1AD5"/>
    <w:rsid w:val="00D0642B"/>
    <w:rsid w:val="00D157B5"/>
    <w:rsid w:val="00D16B56"/>
    <w:rsid w:val="00D21F96"/>
    <w:rsid w:val="00D22B6C"/>
    <w:rsid w:val="00D23863"/>
    <w:rsid w:val="00D271EC"/>
    <w:rsid w:val="00D37380"/>
    <w:rsid w:val="00D44AC4"/>
    <w:rsid w:val="00D4747A"/>
    <w:rsid w:val="00D54237"/>
    <w:rsid w:val="00D551AB"/>
    <w:rsid w:val="00D602DD"/>
    <w:rsid w:val="00D613A6"/>
    <w:rsid w:val="00D65C4C"/>
    <w:rsid w:val="00D73314"/>
    <w:rsid w:val="00D916BF"/>
    <w:rsid w:val="00DB04F1"/>
    <w:rsid w:val="00DB0E95"/>
    <w:rsid w:val="00DD105C"/>
    <w:rsid w:val="00E14B97"/>
    <w:rsid w:val="00E20FAA"/>
    <w:rsid w:val="00E35954"/>
    <w:rsid w:val="00E43DF5"/>
    <w:rsid w:val="00E46B92"/>
    <w:rsid w:val="00E47233"/>
    <w:rsid w:val="00E50A57"/>
    <w:rsid w:val="00E655A7"/>
    <w:rsid w:val="00E754EE"/>
    <w:rsid w:val="00E84C33"/>
    <w:rsid w:val="00E86AF6"/>
    <w:rsid w:val="00EA0BA5"/>
    <w:rsid w:val="00EA1BD6"/>
    <w:rsid w:val="00EA4A2E"/>
    <w:rsid w:val="00EE3273"/>
    <w:rsid w:val="00EF24CD"/>
    <w:rsid w:val="00F004B0"/>
    <w:rsid w:val="00F006CC"/>
    <w:rsid w:val="00F0240C"/>
    <w:rsid w:val="00F11943"/>
    <w:rsid w:val="00F1521E"/>
    <w:rsid w:val="00F2136C"/>
    <w:rsid w:val="00F315C5"/>
    <w:rsid w:val="00F359E3"/>
    <w:rsid w:val="00F35FC4"/>
    <w:rsid w:val="00F453EC"/>
    <w:rsid w:val="00F45810"/>
    <w:rsid w:val="00F5060B"/>
    <w:rsid w:val="00F51E2B"/>
    <w:rsid w:val="00F53D9A"/>
    <w:rsid w:val="00F5727B"/>
    <w:rsid w:val="00F64F15"/>
    <w:rsid w:val="00F669FF"/>
    <w:rsid w:val="00F75020"/>
    <w:rsid w:val="00F908A3"/>
    <w:rsid w:val="00F941A9"/>
    <w:rsid w:val="00FC6CE1"/>
    <w:rsid w:val="00FD7D73"/>
    <w:rsid w:val="00FE5B0E"/>
    <w:rsid w:val="00FF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B135E"/>
    <w:pPr>
      <w:spacing w:before="100" w:beforeAutospacing="1" w:after="100" w:afterAutospacing="1"/>
    </w:pPr>
  </w:style>
  <w:style w:type="paragraph" w:customStyle="1" w:styleId="ConsPlusNormal">
    <w:name w:val="ConsPlusNormal"/>
    <w:rsid w:val="007D3F1A"/>
    <w:pPr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emfon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АКЦИОНЕРЫ</vt:lpstr>
    </vt:vector>
  </TitlesOfParts>
  <Company>Microsoft Corporation</Company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АКЦИОНЕРЫ</dc:title>
  <dc:creator>Премьер-Фонд</dc:creator>
  <cp:lastModifiedBy>Microsoft Office</cp:lastModifiedBy>
  <cp:revision>2</cp:revision>
  <dcterms:created xsi:type="dcterms:W3CDTF">2021-06-10T10:26:00Z</dcterms:created>
  <dcterms:modified xsi:type="dcterms:W3CDTF">2021-06-10T10:26:00Z</dcterms:modified>
</cp:coreProperties>
</file>