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9"/>
      </w:tblGrid>
      <w:tr w:rsidR="008363DB" w:rsidTr="00FF4F0B">
        <w:trPr>
          <w:trHeight w:val="3635"/>
        </w:trPr>
        <w:tc>
          <w:tcPr>
            <w:tcW w:w="10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3DB" w:rsidRPr="004C20C1" w:rsidRDefault="008363DB" w:rsidP="004C20C1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jc w:val="center"/>
              <w:rPr>
                <w:b/>
              </w:rPr>
            </w:pPr>
            <w:r w:rsidRPr="004C20C1">
              <w:rPr>
                <w:b/>
              </w:rPr>
              <w:t>Отрытое акционерное общество «Премьер-Фонд»</w:t>
            </w:r>
          </w:p>
          <w:p w:rsidR="002D2158" w:rsidRPr="002D2158" w:rsidRDefault="008363DB" w:rsidP="004C20C1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jc w:val="center"/>
              <w:rPr>
                <w:sz w:val="22"/>
                <w:szCs w:val="22"/>
              </w:rPr>
            </w:pPr>
            <w:r w:rsidRPr="002D2158">
              <w:rPr>
                <w:sz w:val="22"/>
                <w:szCs w:val="22"/>
              </w:rPr>
              <w:t>150003,</w:t>
            </w:r>
            <w:r w:rsidR="00DC6614">
              <w:rPr>
                <w:sz w:val="22"/>
                <w:szCs w:val="22"/>
              </w:rPr>
              <w:t xml:space="preserve"> </w:t>
            </w:r>
            <w:r w:rsidR="002D2158" w:rsidRPr="002D2158">
              <w:rPr>
                <w:sz w:val="22"/>
                <w:szCs w:val="22"/>
              </w:rPr>
              <w:t xml:space="preserve">Российская Федерация, Ярославская область, </w:t>
            </w:r>
            <w:r w:rsidRPr="002D2158">
              <w:rPr>
                <w:sz w:val="22"/>
                <w:szCs w:val="22"/>
              </w:rPr>
              <w:t xml:space="preserve"> г. Ярославль, пр-т Ленина, д. 6,</w:t>
            </w:r>
          </w:p>
          <w:p w:rsidR="008363DB" w:rsidRPr="002D2158" w:rsidRDefault="008363DB" w:rsidP="004C20C1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jc w:val="center"/>
              <w:rPr>
                <w:sz w:val="22"/>
                <w:szCs w:val="22"/>
              </w:rPr>
            </w:pPr>
            <w:r w:rsidRPr="002D2158">
              <w:rPr>
                <w:sz w:val="22"/>
                <w:szCs w:val="22"/>
              </w:rPr>
              <w:t xml:space="preserve"> тел. (4852) 30-53-16</w:t>
            </w:r>
            <w:r w:rsidR="001B6F58" w:rsidRPr="002D2158">
              <w:rPr>
                <w:sz w:val="22"/>
                <w:szCs w:val="22"/>
              </w:rPr>
              <w:t>, (4852) 20-70-13</w:t>
            </w:r>
          </w:p>
          <w:p w:rsidR="008363DB" w:rsidRPr="004C20C1" w:rsidRDefault="008363DB" w:rsidP="008363DB">
            <w:pPr>
              <w:pStyle w:val="a5"/>
              <w:rPr>
                <w:sz w:val="36"/>
                <w:szCs w:val="36"/>
              </w:rPr>
            </w:pPr>
            <w:r w:rsidRPr="004C20C1">
              <w:rPr>
                <w:sz w:val="36"/>
                <w:szCs w:val="36"/>
              </w:rPr>
              <w:t xml:space="preserve">Б  Ю  Л  Л  Е  Т  Е  Н  Ь   </w:t>
            </w:r>
          </w:p>
          <w:p w:rsidR="008363DB" w:rsidRDefault="008363DB" w:rsidP="008363DB">
            <w:pPr>
              <w:pStyle w:val="a5"/>
            </w:pPr>
            <w:r>
              <w:t>ДЛЯ</w:t>
            </w:r>
            <w:r w:rsidRPr="00A57B65">
              <w:t xml:space="preserve">   </w:t>
            </w:r>
            <w:r>
              <w:t xml:space="preserve"> Г</w:t>
            </w:r>
            <w:r w:rsidRPr="00A57B65">
              <w:t xml:space="preserve"> </w:t>
            </w:r>
            <w:r>
              <w:t>О</w:t>
            </w:r>
            <w:r w:rsidRPr="00A57B65">
              <w:t xml:space="preserve"> </w:t>
            </w:r>
            <w:r>
              <w:t>Л</w:t>
            </w:r>
            <w:r w:rsidRPr="00A57B65">
              <w:t xml:space="preserve"> </w:t>
            </w:r>
            <w:r>
              <w:t>О</w:t>
            </w:r>
            <w:r w:rsidRPr="00A57B65">
              <w:t xml:space="preserve"> </w:t>
            </w:r>
            <w:r>
              <w:t>С</w:t>
            </w:r>
            <w:r w:rsidRPr="00A57B65">
              <w:t xml:space="preserve"> </w:t>
            </w:r>
            <w:r>
              <w:t>О</w:t>
            </w:r>
            <w:r w:rsidRPr="00A57B65">
              <w:t xml:space="preserve"> </w:t>
            </w:r>
            <w:r>
              <w:t>В</w:t>
            </w:r>
            <w:r w:rsidRPr="00A57B65">
              <w:t xml:space="preserve"> </w:t>
            </w:r>
            <w:r>
              <w:t>А</w:t>
            </w:r>
            <w:r w:rsidRPr="00A57B65">
              <w:t xml:space="preserve"> </w:t>
            </w:r>
            <w:r>
              <w:t>Н</w:t>
            </w:r>
            <w:r w:rsidRPr="00A57B65">
              <w:t xml:space="preserve"> </w:t>
            </w:r>
            <w:r>
              <w:t>И</w:t>
            </w:r>
            <w:r w:rsidRPr="00A57B65">
              <w:t xml:space="preserve"> </w:t>
            </w:r>
            <w:r>
              <w:t xml:space="preserve">Я </w:t>
            </w:r>
          </w:p>
          <w:p w:rsidR="0075387D" w:rsidRDefault="00680901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sz w:val="20"/>
              </w:rPr>
              <w:t xml:space="preserve">Дата проведения </w:t>
            </w:r>
            <w:r w:rsidR="00136CF7">
              <w:rPr>
                <w:sz w:val="20"/>
              </w:rPr>
              <w:t xml:space="preserve">повторного </w:t>
            </w:r>
            <w:r w:rsidRPr="004C20C1">
              <w:rPr>
                <w:sz w:val="20"/>
              </w:rPr>
              <w:t>г</w:t>
            </w:r>
            <w:r w:rsidR="008363DB" w:rsidRPr="004C20C1">
              <w:rPr>
                <w:sz w:val="20"/>
              </w:rPr>
              <w:t>одово</w:t>
            </w:r>
            <w:r w:rsidRPr="004C20C1">
              <w:rPr>
                <w:sz w:val="20"/>
              </w:rPr>
              <w:t>го</w:t>
            </w:r>
            <w:r w:rsidR="008363DB" w:rsidRPr="004C20C1">
              <w:rPr>
                <w:sz w:val="20"/>
              </w:rPr>
              <w:t xml:space="preserve"> обще</w:t>
            </w:r>
            <w:r w:rsidRPr="004C20C1">
              <w:rPr>
                <w:sz w:val="20"/>
              </w:rPr>
              <w:t>го</w:t>
            </w:r>
            <w:r w:rsidR="008363DB" w:rsidRPr="004C20C1">
              <w:rPr>
                <w:sz w:val="20"/>
              </w:rPr>
              <w:t xml:space="preserve"> </w:t>
            </w:r>
            <w:r w:rsidRPr="004C20C1">
              <w:rPr>
                <w:sz w:val="20"/>
              </w:rPr>
              <w:t>собрания</w:t>
            </w:r>
            <w:r w:rsidR="008363DB" w:rsidRPr="004C20C1">
              <w:rPr>
                <w:sz w:val="20"/>
              </w:rPr>
              <w:t xml:space="preserve">: </w:t>
            </w:r>
            <w:r w:rsidR="0075387D" w:rsidRPr="0075387D">
              <w:rPr>
                <w:b/>
                <w:sz w:val="20"/>
              </w:rPr>
              <w:t xml:space="preserve">(дата окончания приема заполненных бюллетеней для голосования): </w:t>
            </w:r>
            <w:r w:rsidR="00136CF7">
              <w:rPr>
                <w:b/>
                <w:sz w:val="20"/>
              </w:rPr>
              <w:t>05</w:t>
            </w:r>
            <w:r w:rsidR="0075387D" w:rsidRPr="0075387D">
              <w:rPr>
                <w:b/>
                <w:sz w:val="20"/>
              </w:rPr>
              <w:t xml:space="preserve"> </w:t>
            </w:r>
            <w:r w:rsidR="00136CF7">
              <w:rPr>
                <w:b/>
                <w:sz w:val="20"/>
              </w:rPr>
              <w:t>августа</w:t>
            </w:r>
            <w:bookmarkStart w:id="0" w:name="_GoBack"/>
            <w:bookmarkEnd w:id="0"/>
            <w:r w:rsidR="0075387D" w:rsidRPr="0075387D">
              <w:rPr>
                <w:b/>
                <w:sz w:val="20"/>
              </w:rPr>
              <w:t xml:space="preserve"> 202</w:t>
            </w:r>
            <w:r w:rsidR="0034233A" w:rsidRPr="0034233A">
              <w:rPr>
                <w:b/>
                <w:sz w:val="20"/>
              </w:rPr>
              <w:t>2</w:t>
            </w:r>
            <w:r w:rsidR="0075387D" w:rsidRPr="0075387D">
              <w:rPr>
                <w:b/>
                <w:sz w:val="20"/>
              </w:rPr>
              <w:t xml:space="preserve"> года.</w:t>
            </w:r>
          </w:p>
          <w:p w:rsidR="008363DB" w:rsidRPr="004C20C1" w:rsidRDefault="008363DB" w:rsidP="004C20C1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</w:rPr>
            </w:pPr>
            <w:r w:rsidRPr="004C20C1">
              <w:rPr>
                <w:sz w:val="20"/>
              </w:rPr>
              <w:t>Форма проведения:</w:t>
            </w:r>
            <w:r w:rsidRPr="004C20C1">
              <w:rPr>
                <w:b/>
                <w:sz w:val="20"/>
              </w:rPr>
              <w:t xml:space="preserve"> </w:t>
            </w:r>
            <w:r w:rsidR="0075387D">
              <w:rPr>
                <w:b/>
                <w:sz w:val="20"/>
              </w:rPr>
              <w:t>заочное голосование</w:t>
            </w:r>
            <w:r w:rsidRPr="004C20C1">
              <w:rPr>
                <w:b/>
                <w:sz w:val="20"/>
              </w:rPr>
              <w:t>.</w:t>
            </w:r>
          </w:p>
          <w:p w:rsidR="0075387D" w:rsidRPr="00595BC3" w:rsidRDefault="0075387D" w:rsidP="0075387D">
            <w:pPr>
              <w:jc w:val="both"/>
              <w:rPr>
                <w:sz w:val="20"/>
              </w:rPr>
            </w:pPr>
            <w:r w:rsidRPr="00595BC3">
              <w:rPr>
                <w:sz w:val="20"/>
              </w:rPr>
              <w:t>Почтовые адреса</w:t>
            </w:r>
            <w:r w:rsidR="004E69CB" w:rsidRPr="00595BC3">
              <w:rPr>
                <w:sz w:val="20"/>
              </w:rPr>
              <w:t>,</w:t>
            </w:r>
            <w:r w:rsidRPr="00595BC3">
              <w:rPr>
                <w:sz w:val="20"/>
              </w:rPr>
              <w:t xml:space="preserve"> по которым </w:t>
            </w:r>
            <w:r w:rsidR="004E69CB" w:rsidRPr="00595BC3">
              <w:rPr>
                <w:sz w:val="20"/>
              </w:rPr>
              <w:t xml:space="preserve">должны </w:t>
            </w:r>
            <w:r w:rsidRPr="00595BC3">
              <w:rPr>
                <w:sz w:val="20"/>
              </w:rPr>
              <w:t>направляться заполненные и подписанные бюллетени для голосования:</w:t>
            </w:r>
          </w:p>
          <w:p w:rsidR="0075387D" w:rsidRPr="004E69CB" w:rsidRDefault="0075387D" w:rsidP="0075387D">
            <w:pPr>
              <w:jc w:val="both"/>
              <w:rPr>
                <w:b/>
                <w:sz w:val="20"/>
              </w:rPr>
            </w:pPr>
            <w:r w:rsidRPr="004E69CB">
              <w:rPr>
                <w:b/>
                <w:sz w:val="20"/>
              </w:rPr>
              <w:t xml:space="preserve">- 150003, г. Ярославль, ул. </w:t>
            </w:r>
            <w:proofErr w:type="gramStart"/>
            <w:r w:rsidRPr="004E69CB">
              <w:rPr>
                <w:b/>
                <w:sz w:val="20"/>
              </w:rPr>
              <w:t>Республиканская</w:t>
            </w:r>
            <w:proofErr w:type="gramEnd"/>
            <w:r w:rsidRPr="004E69CB">
              <w:rPr>
                <w:b/>
                <w:sz w:val="20"/>
              </w:rPr>
              <w:t xml:space="preserve">, д. 3, ККК «Красный маяк», корпус 7, офис 316;  </w:t>
            </w:r>
          </w:p>
          <w:p w:rsidR="0075387D" w:rsidRPr="004E69CB" w:rsidRDefault="0075387D" w:rsidP="0075387D">
            <w:pPr>
              <w:jc w:val="both"/>
              <w:rPr>
                <w:b/>
                <w:sz w:val="20"/>
              </w:rPr>
            </w:pPr>
            <w:r w:rsidRPr="004E69CB">
              <w:rPr>
                <w:b/>
                <w:sz w:val="20"/>
              </w:rPr>
              <w:t>- 150003, г. Ярославль, а/я 147.</w:t>
            </w:r>
          </w:p>
          <w:p w:rsidR="0075387D" w:rsidRPr="004E69CB" w:rsidRDefault="0075387D" w:rsidP="0075387D">
            <w:pPr>
              <w:pStyle w:val="1"/>
              <w:jc w:val="left"/>
            </w:pPr>
            <w:r w:rsidRPr="00595BC3">
              <w:rPr>
                <w:b w:val="0"/>
              </w:rPr>
              <w:t>Адрес электронной почты</w:t>
            </w:r>
            <w:r w:rsidR="004E69CB" w:rsidRPr="00595BC3">
              <w:rPr>
                <w:b w:val="0"/>
              </w:rPr>
              <w:t xml:space="preserve"> для направления заполненных бюллетеней для голосования</w:t>
            </w:r>
            <w:r w:rsidRPr="00595BC3">
              <w:rPr>
                <w:b w:val="0"/>
              </w:rPr>
              <w:t>:</w:t>
            </w:r>
            <w:r w:rsidRPr="004E69CB">
              <w:t xml:space="preserve"> </w:t>
            </w:r>
            <w:hyperlink r:id="rId8" w:history="1">
              <w:r w:rsidRPr="004E69CB">
                <w:rPr>
                  <w:rStyle w:val="ab"/>
                  <w:color w:val="auto"/>
                  <w:u w:val="none"/>
                </w:rPr>
                <w:t>premfond@mail.ru</w:t>
              </w:r>
            </w:hyperlink>
          </w:p>
          <w:p w:rsidR="008C1154" w:rsidRPr="004C20C1" w:rsidRDefault="008C1154" w:rsidP="0075387D">
            <w:pPr>
              <w:pStyle w:val="1"/>
              <w:jc w:val="left"/>
            </w:pPr>
            <w:r>
              <w:t>Фамилия, имя, отчество (наименование) акционера: ________________________________________________</w:t>
            </w:r>
          </w:p>
          <w:p w:rsidR="00723E4E" w:rsidRPr="000A344E" w:rsidRDefault="00723E4E" w:rsidP="00640D6D">
            <w:pPr>
              <w:rPr>
                <w:sz w:val="20"/>
              </w:rPr>
            </w:pPr>
            <w:r w:rsidRPr="004C20C1">
              <w:rPr>
                <w:sz w:val="20"/>
              </w:rPr>
              <w:t>____________________________</w:t>
            </w:r>
            <w:r w:rsidRPr="000A344E">
              <w:rPr>
                <w:sz w:val="20"/>
              </w:rPr>
              <w:t>____________________________________________________________________</w:t>
            </w:r>
          </w:p>
          <w:p w:rsidR="004F5995" w:rsidRDefault="008363DB" w:rsidP="0075387D">
            <w:pPr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>Количество голосующих акций ___________</w:t>
            </w:r>
          </w:p>
          <w:p w:rsidR="00007AB5" w:rsidRPr="004671B3" w:rsidRDefault="00007AB5" w:rsidP="004671B3">
            <w:pPr>
              <w:rPr>
                <w:b/>
                <w:i/>
                <w:sz w:val="20"/>
              </w:rPr>
            </w:pPr>
            <w:r w:rsidRPr="004671B3">
              <w:rPr>
                <w:b/>
                <w:i/>
                <w:sz w:val="20"/>
              </w:rPr>
              <w:t>Выберите (</w:t>
            </w:r>
            <w:r w:rsidRPr="004671B3">
              <w:rPr>
                <w:b/>
                <w:i/>
                <w:sz w:val="20"/>
                <w:u w:val="single"/>
              </w:rPr>
              <w:t>оставьте не зачёркнутым</w:t>
            </w:r>
            <w:r w:rsidRPr="004671B3">
              <w:rPr>
                <w:b/>
                <w:i/>
                <w:sz w:val="20"/>
              </w:rPr>
              <w:t>) один вариант голосования, соответствующий Вашему решению по каждому вопросу</w:t>
            </w:r>
          </w:p>
        </w:tc>
      </w:tr>
      <w:tr w:rsidR="008363DB" w:rsidTr="00FF4F0B">
        <w:tc>
          <w:tcPr>
            <w:tcW w:w="10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3DB" w:rsidRPr="004671B3" w:rsidRDefault="00DA0560" w:rsidP="00EF7A2C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1B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Примечание:</w:t>
            </w:r>
            <w:r w:rsidRPr="004671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79ED" w:rsidRPr="004671B3">
              <w:rPr>
                <w:rFonts w:ascii="Times New Roman" w:hAnsi="Times New Roman" w:cs="Times New Roman"/>
                <w:sz w:val="18"/>
                <w:szCs w:val="18"/>
              </w:rPr>
      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бумагам:</w:t>
            </w:r>
            <w:r w:rsidR="00187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79ED" w:rsidRPr="004671B3">
              <w:rPr>
                <w:rFonts w:ascii="Times New Roman" w:hAnsi="Times New Roman" w:cs="Times New Roman"/>
                <w:sz w:val="18"/>
                <w:szCs w:val="18"/>
              </w:rPr>
              <w:t>п.п. 1, 2.</w:t>
            </w:r>
          </w:p>
          <w:p w:rsidR="006B718F" w:rsidRPr="004671B3" w:rsidRDefault="006B718F" w:rsidP="004C2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1B3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если голосование осуществляется по доверенности, выданной в отношении акций, переданных после даты, на которую определяются (фиксируются) лица, имеющие право на участие в общем собрании, и до даты проведения общего собрания, голосующий в поле для проставления числа голосов, находящемся </w:t>
            </w:r>
            <w:r w:rsidR="00EB4192" w:rsidRPr="004671B3">
              <w:rPr>
                <w:rFonts w:ascii="Times New Roman" w:hAnsi="Times New Roman" w:cs="Times New Roman"/>
                <w:sz w:val="18"/>
                <w:szCs w:val="18"/>
              </w:rPr>
              <w:t xml:space="preserve">справа от </w:t>
            </w:r>
            <w:r w:rsidRPr="004671B3">
              <w:rPr>
                <w:rFonts w:ascii="Times New Roman" w:hAnsi="Times New Roman" w:cs="Times New Roman"/>
                <w:sz w:val="18"/>
                <w:szCs w:val="18"/>
              </w:rPr>
              <w:t>оставленного</w:t>
            </w:r>
            <w:r w:rsidR="00DF3BF6">
              <w:rPr>
                <w:rFonts w:ascii="Times New Roman" w:hAnsi="Times New Roman" w:cs="Times New Roman"/>
                <w:sz w:val="18"/>
                <w:szCs w:val="18"/>
              </w:rPr>
              <w:t xml:space="preserve"> не  зачеркнутым</w:t>
            </w:r>
            <w:r w:rsidRPr="004671B3">
              <w:rPr>
                <w:rFonts w:ascii="Times New Roman" w:hAnsi="Times New Roman" w:cs="Times New Roman"/>
                <w:sz w:val="18"/>
                <w:szCs w:val="18"/>
              </w:rPr>
              <w:t xml:space="preserve"> варианта голосования, должен указать число голосов, отданных за </w:t>
            </w:r>
            <w:r w:rsidR="00DF3BF6">
              <w:rPr>
                <w:rFonts w:ascii="Times New Roman" w:hAnsi="Times New Roman" w:cs="Times New Roman"/>
                <w:sz w:val="18"/>
                <w:szCs w:val="18"/>
              </w:rPr>
              <w:t xml:space="preserve">выбранный </w:t>
            </w:r>
            <w:r w:rsidRPr="004671B3">
              <w:rPr>
                <w:rFonts w:ascii="Times New Roman" w:hAnsi="Times New Roman" w:cs="Times New Roman"/>
                <w:sz w:val="18"/>
                <w:szCs w:val="18"/>
              </w:rPr>
              <w:t>вариант голосования, и сделать в бюллетене отметку о том, что голосование осуществляется по доверенности, выданной в отношении переданных акций.</w:t>
            </w:r>
          </w:p>
          <w:p w:rsidR="008C0A3E" w:rsidRPr="004671B3" w:rsidRDefault="006B718F" w:rsidP="006B718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1B3">
              <w:rPr>
                <w:rFonts w:ascii="Times New Roman" w:hAnsi="Times New Roman"/>
                <w:sz w:val="18"/>
                <w:szCs w:val="18"/>
              </w:rPr>
              <w:t>1. В случае если в бюллетене оставлено</w:t>
            </w:r>
            <w:r w:rsidR="00DF3BF6">
              <w:rPr>
                <w:rFonts w:ascii="Times New Roman" w:hAnsi="Times New Roman"/>
                <w:sz w:val="18"/>
                <w:szCs w:val="18"/>
              </w:rPr>
              <w:t xml:space="preserve"> не зачеркнутым</w:t>
            </w:r>
            <w:r w:rsidRPr="004671B3">
              <w:rPr>
                <w:rFonts w:ascii="Times New Roman" w:hAnsi="Times New Roman"/>
                <w:sz w:val="18"/>
                <w:szCs w:val="18"/>
              </w:rPr>
              <w:t xml:space="preserve"> 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в бюллетене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бумагам.</w:t>
            </w:r>
          </w:p>
          <w:p w:rsidR="006B718F" w:rsidRPr="006B718F" w:rsidRDefault="006B718F" w:rsidP="004671B3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1B3">
              <w:rPr>
                <w:rFonts w:ascii="Times New Roman" w:hAnsi="Times New Roman"/>
                <w:sz w:val="18"/>
                <w:szCs w:val="18"/>
              </w:rPr>
              <w:t xml:space="preserve">2. 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</w:t>
            </w:r>
            <w:r w:rsidR="004671B3" w:rsidRPr="004671B3">
              <w:rPr>
                <w:rFonts w:ascii="Times New Roman" w:hAnsi="Times New Roman"/>
                <w:sz w:val="18"/>
                <w:szCs w:val="18"/>
              </w:rPr>
              <w:t>справа от</w:t>
            </w:r>
            <w:r w:rsidRPr="004671B3">
              <w:rPr>
                <w:rFonts w:ascii="Times New Roman" w:hAnsi="Times New Roman"/>
                <w:sz w:val="18"/>
                <w:szCs w:val="18"/>
              </w:rPr>
              <w:t xml:space="preserve"> оставленного</w:t>
            </w:r>
            <w:r w:rsidR="00DF3BF6">
              <w:rPr>
                <w:rFonts w:ascii="Times New Roman" w:hAnsi="Times New Roman"/>
                <w:sz w:val="18"/>
                <w:szCs w:val="18"/>
              </w:rPr>
              <w:t xml:space="preserve"> не зачеркнутым</w:t>
            </w:r>
            <w:r w:rsidRPr="004671B3">
              <w:rPr>
                <w:rFonts w:ascii="Times New Roman" w:hAnsi="Times New Roman"/>
                <w:sz w:val="18"/>
                <w:szCs w:val="18"/>
              </w:rPr>
              <w:t xml:space="preserve">  варианта голосования, должен указать число голосов, отданных за оставленный  вариант голосования, и сделать в бюллетене отметку о том, что часть акций передана после даты, на которую определяются (фиксируются) лица, имеющие право на участие в общем собрании. В случае если в отношении переданных акций получены указания приобретателей таких акций, совпадающие с оставленным  вариантом голосования, такие голоса суммируются.</w:t>
            </w:r>
          </w:p>
        </w:tc>
      </w:tr>
      <w:tr w:rsidR="008363DB" w:rsidRPr="004C20C1" w:rsidTr="00FF4F0B">
        <w:trPr>
          <w:trHeight w:val="1958"/>
        </w:trPr>
        <w:tc>
          <w:tcPr>
            <w:tcW w:w="10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A3E" w:rsidRDefault="008C0A3E" w:rsidP="008363DB">
            <w:pPr>
              <w:rPr>
                <w:b/>
                <w:sz w:val="20"/>
              </w:rPr>
            </w:pPr>
          </w:p>
          <w:p w:rsidR="008363DB" w:rsidRPr="004C20C1" w:rsidRDefault="008363DB" w:rsidP="008363DB">
            <w:pPr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>ФОРМУЛИРОВКА ПЕРВОГО ВОПРОСА:</w:t>
            </w:r>
          </w:p>
          <w:p w:rsidR="008363DB" w:rsidRPr="004C20C1" w:rsidRDefault="008363DB" w:rsidP="004C20C1">
            <w:pPr>
              <w:pStyle w:val="a3"/>
              <w:numPr>
                <w:ilvl w:val="0"/>
                <w:numId w:val="2"/>
              </w:numPr>
              <w:rPr>
                <w:snapToGrid w:val="0"/>
              </w:rPr>
            </w:pPr>
            <w:r w:rsidRPr="004C20C1">
              <w:rPr>
                <w:snapToGrid w:val="0"/>
              </w:rPr>
              <w:t>Утверждение годового отчета</w:t>
            </w:r>
            <w:r w:rsidR="00640D6D">
              <w:rPr>
                <w:snapToGrid w:val="0"/>
              </w:rPr>
              <w:t xml:space="preserve"> ОАО «Премьер-Фонд» за 20</w:t>
            </w:r>
            <w:r w:rsidR="004E69CB">
              <w:rPr>
                <w:snapToGrid w:val="0"/>
              </w:rPr>
              <w:t>2</w:t>
            </w:r>
            <w:r w:rsidR="0034233A" w:rsidRPr="0034233A">
              <w:rPr>
                <w:snapToGrid w:val="0"/>
              </w:rPr>
              <w:t>1</w:t>
            </w:r>
            <w:r w:rsidR="00640D6D">
              <w:rPr>
                <w:snapToGrid w:val="0"/>
              </w:rPr>
              <w:t xml:space="preserve"> год</w:t>
            </w:r>
            <w:r w:rsidRPr="004C20C1">
              <w:rPr>
                <w:snapToGrid w:val="0"/>
              </w:rPr>
              <w:t>, годовой бухгалтерской</w:t>
            </w:r>
            <w:r w:rsidR="004C20C1" w:rsidRPr="004C20C1">
              <w:rPr>
                <w:snapToGrid w:val="0"/>
              </w:rPr>
              <w:t xml:space="preserve"> (финансовой) отчетности</w:t>
            </w:r>
            <w:r w:rsidR="00640D6D">
              <w:rPr>
                <w:snapToGrid w:val="0"/>
              </w:rPr>
              <w:t>, в том числе отчета о финансовых результатах ОАО «Премьер-Фонд»</w:t>
            </w:r>
            <w:r w:rsidR="004A61F3">
              <w:rPr>
                <w:snapToGrid w:val="0"/>
              </w:rPr>
              <w:t xml:space="preserve">, а также распределение прибыли </w:t>
            </w:r>
            <w:r w:rsidR="00B10BB0">
              <w:rPr>
                <w:snapToGrid w:val="0"/>
              </w:rPr>
              <w:t xml:space="preserve">(убытков) </w:t>
            </w:r>
            <w:r w:rsidR="004A61F3">
              <w:rPr>
                <w:snapToGrid w:val="0"/>
              </w:rPr>
              <w:t>ОАО «Премьер-Фонд»</w:t>
            </w:r>
            <w:r w:rsidR="004C20C1" w:rsidRPr="004C20C1">
              <w:rPr>
                <w:snapToGrid w:val="0"/>
              </w:rPr>
              <w:t xml:space="preserve"> </w:t>
            </w:r>
            <w:r w:rsidRPr="004C20C1">
              <w:rPr>
                <w:snapToGrid w:val="0"/>
              </w:rPr>
              <w:t>по результатам 20</w:t>
            </w:r>
            <w:r w:rsidR="004E69CB">
              <w:rPr>
                <w:snapToGrid w:val="0"/>
              </w:rPr>
              <w:t>2</w:t>
            </w:r>
            <w:r w:rsidR="0034233A" w:rsidRPr="0034233A">
              <w:rPr>
                <w:snapToGrid w:val="0"/>
              </w:rPr>
              <w:t>1</w:t>
            </w:r>
            <w:r w:rsidRPr="004C20C1">
              <w:rPr>
                <w:snapToGrid w:val="0"/>
              </w:rPr>
              <w:t xml:space="preserve"> года.</w:t>
            </w:r>
          </w:p>
          <w:p w:rsidR="008363DB" w:rsidRPr="004C20C1" w:rsidRDefault="008363DB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>ФОРМУЛИРОВКА РЕШЕНИЯ:</w:t>
            </w:r>
          </w:p>
          <w:p w:rsidR="000417F5" w:rsidRPr="004C20C1" w:rsidRDefault="008363DB" w:rsidP="000417F5">
            <w:pPr>
              <w:pStyle w:val="a3"/>
              <w:ind w:firstLine="252"/>
              <w:rPr>
                <w:b/>
                <w:snapToGrid w:val="0"/>
              </w:rPr>
            </w:pPr>
            <w:r w:rsidRPr="004C20C1">
              <w:rPr>
                <w:b/>
              </w:rPr>
              <w:t xml:space="preserve">Утвердить </w:t>
            </w:r>
            <w:r w:rsidRPr="004C20C1">
              <w:rPr>
                <w:b/>
                <w:snapToGrid w:val="0"/>
              </w:rPr>
              <w:t>годовой отчет</w:t>
            </w:r>
            <w:r w:rsidR="004A61F3">
              <w:rPr>
                <w:b/>
                <w:snapToGrid w:val="0"/>
              </w:rPr>
              <w:t xml:space="preserve"> </w:t>
            </w:r>
            <w:r w:rsidR="004A61F3" w:rsidRPr="004A61F3">
              <w:rPr>
                <w:b/>
                <w:snapToGrid w:val="0"/>
              </w:rPr>
              <w:t>ОАО «Премьер-Фонд» за 20</w:t>
            </w:r>
            <w:r w:rsidR="004E69CB">
              <w:rPr>
                <w:b/>
                <w:snapToGrid w:val="0"/>
              </w:rPr>
              <w:t>2</w:t>
            </w:r>
            <w:r w:rsidR="0034233A" w:rsidRPr="0034233A">
              <w:rPr>
                <w:b/>
                <w:snapToGrid w:val="0"/>
              </w:rPr>
              <w:t>1</w:t>
            </w:r>
            <w:r w:rsidR="004A61F3" w:rsidRPr="004A61F3">
              <w:rPr>
                <w:b/>
                <w:snapToGrid w:val="0"/>
              </w:rPr>
              <w:t xml:space="preserve"> год</w:t>
            </w:r>
            <w:r w:rsidRPr="004A61F3">
              <w:rPr>
                <w:b/>
                <w:snapToGrid w:val="0"/>
              </w:rPr>
              <w:t>,</w:t>
            </w:r>
            <w:r w:rsidRPr="004C20C1">
              <w:rPr>
                <w:b/>
                <w:snapToGrid w:val="0"/>
              </w:rPr>
              <w:t xml:space="preserve"> годовую бухгалтерскую</w:t>
            </w:r>
            <w:r w:rsidR="003552AF" w:rsidRPr="003552AF">
              <w:rPr>
                <w:b/>
                <w:snapToGrid w:val="0"/>
              </w:rPr>
              <w:t xml:space="preserve"> </w:t>
            </w:r>
            <w:r w:rsidR="004C20C1" w:rsidRPr="004C20C1">
              <w:rPr>
                <w:b/>
                <w:snapToGrid w:val="0"/>
              </w:rPr>
              <w:t>(финансовую) отчетность</w:t>
            </w:r>
            <w:r w:rsidR="004A61F3">
              <w:rPr>
                <w:b/>
                <w:snapToGrid w:val="0"/>
              </w:rPr>
              <w:t>, в том числе отчет о финансовых результатах</w:t>
            </w:r>
            <w:r w:rsidR="004C20C1" w:rsidRPr="004C20C1">
              <w:rPr>
                <w:b/>
                <w:snapToGrid w:val="0"/>
              </w:rPr>
              <w:t xml:space="preserve"> </w:t>
            </w:r>
            <w:r w:rsidRPr="004C20C1">
              <w:rPr>
                <w:b/>
                <w:snapToGrid w:val="0"/>
              </w:rPr>
              <w:t>ОАО «Премьер-Фонд» по результатам 20</w:t>
            </w:r>
            <w:r w:rsidR="004E69CB">
              <w:rPr>
                <w:b/>
                <w:snapToGrid w:val="0"/>
              </w:rPr>
              <w:t>2</w:t>
            </w:r>
            <w:r w:rsidR="0034233A" w:rsidRPr="0034233A">
              <w:rPr>
                <w:b/>
                <w:snapToGrid w:val="0"/>
              </w:rPr>
              <w:t>1</w:t>
            </w:r>
            <w:r w:rsidRPr="004C20C1">
              <w:rPr>
                <w:b/>
                <w:snapToGrid w:val="0"/>
              </w:rPr>
              <w:t xml:space="preserve"> года</w:t>
            </w:r>
            <w:r w:rsidR="00A7188B">
              <w:rPr>
                <w:b/>
                <w:snapToGrid w:val="0"/>
              </w:rPr>
              <w:t xml:space="preserve"> (размещены в информационно-телекоммуникационной сети «Интернет» по адресу (ссылке): </w:t>
            </w:r>
            <w:r w:rsidR="00A7188B" w:rsidRPr="00A7188B">
              <w:rPr>
                <w:snapToGrid w:val="0"/>
              </w:rPr>
              <w:t>http://premfond.wixsite.com/premfond</w:t>
            </w:r>
            <w:r w:rsidR="00A7188B">
              <w:rPr>
                <w:snapToGrid w:val="0"/>
              </w:rPr>
              <w:t>)</w:t>
            </w:r>
            <w:r w:rsidRPr="004C20C1">
              <w:rPr>
                <w:b/>
                <w:snapToGrid w:val="0"/>
              </w:rPr>
              <w:t>.</w:t>
            </w:r>
            <w:r w:rsidR="00C16E81">
              <w:rPr>
                <w:b/>
                <w:snapToGrid w:val="0"/>
              </w:rPr>
              <w:t xml:space="preserve"> </w:t>
            </w:r>
            <w:r w:rsidR="0034233A">
              <w:rPr>
                <w:b/>
                <w:snapToGrid w:val="0"/>
              </w:rPr>
              <w:t>П</w:t>
            </w:r>
            <w:r w:rsidR="0034233A" w:rsidRPr="0034233A">
              <w:rPr>
                <w:b/>
                <w:snapToGrid w:val="0"/>
              </w:rPr>
              <w:t>олученную ОАО «Премьер-Фонд» по результатам 2021 года чистую прибыль оставить нераспределенной.</w:t>
            </w:r>
            <w:r w:rsidR="000417F5" w:rsidRPr="00B10BB0">
              <w:rPr>
                <w:b/>
                <w:snapToGrid w:val="0"/>
              </w:rPr>
              <w:t xml:space="preserve"> </w:t>
            </w:r>
            <w:r w:rsidR="000417F5">
              <w:rPr>
                <w:b/>
                <w:snapToGrid w:val="0"/>
              </w:rPr>
              <w:t>Дивиденды по акциям ОАО «Премьер-Фонд» по результатам 202</w:t>
            </w:r>
            <w:r w:rsidR="0034233A" w:rsidRPr="0034233A">
              <w:rPr>
                <w:b/>
                <w:snapToGrid w:val="0"/>
              </w:rPr>
              <w:t>1</w:t>
            </w:r>
            <w:r w:rsidR="000417F5">
              <w:rPr>
                <w:b/>
                <w:snapToGrid w:val="0"/>
              </w:rPr>
              <w:t xml:space="preserve"> года не выплачивать.</w:t>
            </w:r>
          </w:p>
          <w:p w:rsidR="008C0A3E" w:rsidRDefault="008C0A3E" w:rsidP="004C20C1">
            <w:pPr>
              <w:jc w:val="both"/>
              <w:rPr>
                <w:sz w:val="20"/>
              </w:rPr>
            </w:pPr>
          </w:p>
          <w:p w:rsidR="008363DB" w:rsidRPr="004C20C1" w:rsidRDefault="008363DB" w:rsidP="004C20C1">
            <w:pPr>
              <w:jc w:val="both"/>
              <w:rPr>
                <w:b/>
                <w:i/>
                <w:sz w:val="20"/>
              </w:rPr>
            </w:pPr>
            <w:r w:rsidRPr="004C20C1">
              <w:rPr>
                <w:sz w:val="20"/>
              </w:rPr>
              <w:t>ГОЛОСОВАНИЕ: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  <w:gridCol w:w="307"/>
              <w:gridCol w:w="708"/>
              <w:gridCol w:w="851"/>
              <w:gridCol w:w="1115"/>
              <w:gridCol w:w="303"/>
              <w:gridCol w:w="709"/>
              <w:gridCol w:w="930"/>
              <w:gridCol w:w="1800"/>
              <w:gridCol w:w="365"/>
              <w:gridCol w:w="777"/>
            </w:tblGrid>
            <w:tr w:rsidR="00D03A55" w:rsidRPr="003017CC" w:rsidTr="00D03A55">
              <w:trPr>
                <w:trHeight w:val="273"/>
              </w:trPr>
              <w:tc>
                <w:tcPr>
                  <w:tcW w:w="510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 xml:space="preserve">ЗА </w:t>
                  </w:r>
                </w:p>
              </w:tc>
              <w:tc>
                <w:tcPr>
                  <w:tcW w:w="30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1115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43"/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>ПРОТИВ</w:t>
                  </w:r>
                  <w:r w:rsidRPr="00D03A55">
                    <w:rPr>
                      <w:b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1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>ВОЗДЕРЖАЛСЯ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</w:tr>
          </w:tbl>
          <w:p w:rsidR="008363DB" w:rsidRPr="004C20C1" w:rsidRDefault="008363DB" w:rsidP="008363DB">
            <w:pPr>
              <w:rPr>
                <w:sz w:val="20"/>
              </w:rPr>
            </w:pPr>
          </w:p>
        </w:tc>
      </w:tr>
      <w:tr w:rsidR="008363DB" w:rsidRPr="004C20C1" w:rsidTr="00FF4F0B">
        <w:trPr>
          <w:trHeight w:val="1967"/>
        </w:trPr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33" w:rsidRPr="004C20C1" w:rsidRDefault="00621233" w:rsidP="004C20C1">
            <w:pPr>
              <w:jc w:val="both"/>
              <w:rPr>
                <w:sz w:val="20"/>
              </w:rPr>
            </w:pPr>
          </w:p>
          <w:p w:rsidR="008363DB" w:rsidRPr="004C20C1" w:rsidRDefault="008363DB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>ФОРМУЛИРОВКА ВТОРОГО ВОПРОСА:</w:t>
            </w:r>
          </w:p>
          <w:p w:rsidR="008363DB" w:rsidRDefault="00FF4F0B" w:rsidP="00FF4F0B">
            <w:pPr>
              <w:pStyle w:val="a3"/>
              <w:numPr>
                <w:ilvl w:val="0"/>
                <w:numId w:val="2"/>
              </w:numPr>
            </w:pPr>
            <w:r w:rsidRPr="004C20C1">
              <w:t>Избрание членов совета директоров ОАО «Премьер-Фонд».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3"/>
            </w:tblGrid>
            <w:tr w:rsidR="00FF4F0B" w:rsidRPr="004C20C1" w:rsidTr="002A0990"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4F0B" w:rsidRPr="004C20C1" w:rsidRDefault="00FF4F0B" w:rsidP="002A0990">
                  <w:pPr>
                    <w:jc w:val="both"/>
                    <w:rPr>
                      <w:sz w:val="20"/>
                    </w:rPr>
                  </w:pPr>
                  <w:r w:rsidRPr="004C20C1">
                    <w:rPr>
                      <w:b/>
                      <w:sz w:val="20"/>
                    </w:rPr>
                    <w:t xml:space="preserve">Внимание! </w:t>
                  </w:r>
                  <w:r w:rsidRPr="004C20C1">
                    <w:rPr>
                      <w:sz w:val="20"/>
                    </w:rPr>
                    <w:t>При кумулятивном голосовании число акций, принадлежащих акционеру, умножается на 9 –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</w:t>
                  </w:r>
                  <w:r w:rsidR="00DF3BF6">
                    <w:rPr>
                      <w:sz w:val="20"/>
                    </w:rPr>
                    <w:t>, оставив не зачеркнутой</w:t>
                  </w:r>
                  <w:r w:rsidRPr="004C20C1">
                    <w:rPr>
                      <w:sz w:val="20"/>
                    </w:rPr>
                    <w:t xml:space="preserve"> граф</w:t>
                  </w:r>
                  <w:r w:rsidR="00DF3BF6">
                    <w:rPr>
                      <w:sz w:val="20"/>
                    </w:rPr>
                    <w:t>у</w:t>
                  </w:r>
                  <w:r w:rsidRPr="004C20C1">
                    <w:rPr>
                      <w:sz w:val="20"/>
                    </w:rPr>
                    <w:t xml:space="preserve"> «З</w:t>
                  </w:r>
                  <w:r w:rsidR="00DF3BF6">
                    <w:rPr>
                      <w:sz w:val="20"/>
                    </w:rPr>
                    <w:t>А</w:t>
                  </w:r>
                  <w:r w:rsidRPr="004C20C1">
                    <w:rPr>
                      <w:sz w:val="20"/>
                    </w:rPr>
                    <w:t>» и проставив количество голосов в графе «К</w:t>
                  </w:r>
                  <w:r w:rsidR="00DF3BF6">
                    <w:rPr>
                      <w:sz w:val="20"/>
                    </w:rPr>
                    <w:t>оличест</w:t>
                  </w:r>
                  <w:r w:rsidRPr="004C20C1">
                    <w:rPr>
                      <w:sz w:val="20"/>
                    </w:rPr>
                    <w:t>во голосов</w:t>
                  </w:r>
                  <w:r w:rsidR="00DF3BF6">
                    <w:rPr>
                      <w:sz w:val="20"/>
                    </w:rPr>
                    <w:t xml:space="preserve"> «ЗА</w:t>
                  </w:r>
                  <w:r w:rsidRPr="004C20C1">
                    <w:rPr>
                      <w:sz w:val="20"/>
                    </w:rPr>
                    <w:t xml:space="preserve">». </w:t>
                  </w:r>
                </w:p>
                <w:p w:rsidR="00FF4F0B" w:rsidRPr="004C20C1" w:rsidRDefault="00FF4F0B" w:rsidP="002A0990">
                  <w:pPr>
                    <w:pStyle w:val="ConsNormal"/>
                    <w:ind w:right="0" w:firstLine="540"/>
                    <w:jc w:val="both"/>
                    <w:rPr>
                      <w:rFonts w:ascii="Times New Roman" w:hAnsi="Times New Roman"/>
                    </w:rPr>
                  </w:pPr>
                  <w:r w:rsidRPr="004C20C1">
                    <w:rPr>
                      <w:rFonts w:ascii="Times New Roman" w:hAnsi="Times New Roman"/>
                    </w:rPr>
                    <w:t>Дробная часть голоса, полученная в результате умножения числа голосов, принадлежащих акционеру - владельцу дробной акции, на число лиц, которые должны быть избраны в совет директоров  общества, может быть отдана только за одного кандидата.</w:t>
                  </w:r>
                </w:p>
                <w:p w:rsidR="00FF4F0B" w:rsidRPr="004C20C1" w:rsidRDefault="00FF4F0B" w:rsidP="00DF3BF6">
                  <w:pPr>
                    <w:ind w:firstLine="641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При </w:t>
                  </w:r>
                  <w:r w:rsidRPr="004C20C1">
                    <w:rPr>
                      <w:sz w:val="20"/>
                    </w:rPr>
                    <w:t xml:space="preserve"> голосования вариант</w:t>
                  </w:r>
                  <w:r>
                    <w:rPr>
                      <w:sz w:val="20"/>
                    </w:rPr>
                    <w:t>ами «П</w:t>
                  </w:r>
                  <w:r w:rsidR="00DF3BF6">
                    <w:rPr>
                      <w:sz w:val="20"/>
                    </w:rPr>
                    <w:t>РОТИВ</w:t>
                  </w:r>
                  <w:r>
                    <w:rPr>
                      <w:sz w:val="20"/>
                    </w:rPr>
                    <w:t>» или «В</w:t>
                  </w:r>
                  <w:r w:rsidR="00DF3BF6">
                    <w:rPr>
                      <w:sz w:val="20"/>
                    </w:rPr>
                    <w:t>ОЗДЕРЖАЛСЯ</w:t>
                  </w:r>
                  <w:r>
                    <w:rPr>
                      <w:sz w:val="20"/>
                    </w:rPr>
                    <w:t>»</w:t>
                  </w:r>
                  <w:r w:rsidRPr="004C20C1">
                    <w:rPr>
                      <w:sz w:val="20"/>
                    </w:rPr>
                    <w:t xml:space="preserve"> необходимо </w:t>
                  </w:r>
                  <w:r w:rsidR="00DF3BF6">
                    <w:rPr>
                      <w:sz w:val="20"/>
                    </w:rPr>
                    <w:t>оставить не зачеркнутой</w:t>
                  </w:r>
                  <w:r w:rsidRPr="004C20C1">
                    <w:rPr>
                      <w:sz w:val="20"/>
                    </w:rPr>
                    <w:t xml:space="preserve"> соответствующ</w:t>
                  </w:r>
                  <w:r w:rsidR="00DF3BF6">
                    <w:rPr>
                      <w:sz w:val="20"/>
                    </w:rPr>
                    <w:t>ую графу</w:t>
                  </w:r>
                  <w:r w:rsidRPr="004C20C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Графа «</w:t>
                  </w:r>
                  <w:r w:rsidR="00DF3BF6" w:rsidRPr="00DF3BF6">
                    <w:rPr>
                      <w:sz w:val="20"/>
                    </w:rPr>
                    <w:t>Количество голосов</w:t>
                  </w:r>
                  <w:r w:rsidR="00DF3BF6">
                    <w:rPr>
                      <w:sz w:val="20"/>
                    </w:rPr>
                    <w:t xml:space="preserve"> «ЗА</w:t>
                  </w:r>
                  <w:r>
                    <w:rPr>
                      <w:sz w:val="20"/>
                    </w:rPr>
                    <w:t>» при этих вариантах голосования не заполняется.</w:t>
                  </w:r>
                </w:p>
              </w:tc>
            </w:tr>
          </w:tbl>
          <w:p w:rsidR="00FF4F0B" w:rsidRPr="004C20C1" w:rsidRDefault="00FF4F0B" w:rsidP="00FF4F0B">
            <w:pPr>
              <w:pStyle w:val="a3"/>
              <w:rPr>
                <w:b/>
                <w:i w:val="0"/>
              </w:rPr>
            </w:pPr>
          </w:p>
        </w:tc>
      </w:tr>
    </w:tbl>
    <w:p w:rsidR="004C20C1" w:rsidRDefault="004C20C1" w:rsidP="008363DB">
      <w:pPr>
        <w:jc w:val="center"/>
        <w:rPr>
          <w:sz w:val="18"/>
          <w:szCs w:val="18"/>
        </w:rPr>
      </w:pPr>
    </w:p>
    <w:p w:rsidR="00FF4F0B" w:rsidRDefault="00FF4F0B" w:rsidP="008363DB">
      <w:pPr>
        <w:jc w:val="center"/>
        <w:rPr>
          <w:sz w:val="18"/>
          <w:szCs w:val="18"/>
        </w:rPr>
      </w:pPr>
    </w:p>
    <w:p w:rsidR="00FF4F0B" w:rsidRDefault="00FF4F0B" w:rsidP="008363DB">
      <w:pPr>
        <w:jc w:val="center"/>
        <w:rPr>
          <w:sz w:val="18"/>
          <w:szCs w:val="18"/>
        </w:rPr>
      </w:pPr>
    </w:p>
    <w:p w:rsidR="008363DB" w:rsidRPr="00845F59" w:rsidRDefault="00C81AB4" w:rsidP="008363DB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оборотная сторона</w:t>
      </w:r>
    </w:p>
    <w:tbl>
      <w:tblPr>
        <w:tblW w:w="101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9"/>
      </w:tblGrid>
      <w:tr w:rsidR="008363DB" w:rsidRPr="004C20C1" w:rsidTr="004C20C1"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4" w:rsidRPr="004C20C1" w:rsidRDefault="001C5C94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>ФОРМУЛИРОВКА РЕШЕНИЯ:</w:t>
            </w:r>
          </w:p>
          <w:p w:rsidR="001C5C94" w:rsidRPr="004C20C1" w:rsidRDefault="00887CBD" w:rsidP="004C20C1">
            <w:pPr>
              <w:jc w:val="both"/>
              <w:rPr>
                <w:i/>
                <w:sz w:val="20"/>
              </w:rPr>
            </w:pPr>
            <w:r w:rsidRPr="004C20C1">
              <w:rPr>
                <w:i/>
                <w:sz w:val="20"/>
              </w:rPr>
              <w:t>Избрать совет директоров общества в следующем составе:</w:t>
            </w:r>
          </w:p>
          <w:p w:rsidR="008363DB" w:rsidRPr="004C20C1" w:rsidRDefault="008363DB" w:rsidP="004C20C1">
            <w:pPr>
              <w:jc w:val="both"/>
              <w:rPr>
                <w:i/>
                <w:sz w:val="16"/>
                <w:szCs w:val="16"/>
              </w:rPr>
            </w:pPr>
            <w:r w:rsidRPr="004C20C1">
              <w:rPr>
                <w:i/>
                <w:sz w:val="20"/>
              </w:rPr>
              <w:t>Количество голосов</w:t>
            </w:r>
            <w:r w:rsidR="00340FDE">
              <w:rPr>
                <w:i/>
                <w:sz w:val="20"/>
              </w:rPr>
              <w:t xml:space="preserve"> </w:t>
            </w:r>
            <w:r w:rsidR="00B85F6D" w:rsidRPr="004C20C1">
              <w:rPr>
                <w:i/>
                <w:sz w:val="20"/>
              </w:rPr>
              <w:t>_________</w:t>
            </w:r>
            <w:r w:rsidR="00340FDE">
              <w:rPr>
                <w:i/>
                <w:sz w:val="20"/>
              </w:rPr>
              <w:t xml:space="preserve">  </w:t>
            </w:r>
            <w:r w:rsidR="00B85F6D" w:rsidRPr="004C20C1">
              <w:rPr>
                <w:i/>
                <w:sz w:val="20"/>
              </w:rPr>
              <w:t xml:space="preserve"> </w:t>
            </w:r>
            <w:r w:rsidR="00340FDE">
              <w:rPr>
                <w:i/>
                <w:sz w:val="20"/>
              </w:rPr>
              <w:t>(</w:t>
            </w:r>
            <w:r w:rsidR="00B85F6D" w:rsidRPr="004C20C1">
              <w:rPr>
                <w:i/>
                <w:sz w:val="20"/>
              </w:rPr>
              <w:t>___________</w:t>
            </w:r>
            <w:r w:rsidR="00632DE1" w:rsidRPr="004C20C1">
              <w:rPr>
                <w:i/>
                <w:sz w:val="20"/>
              </w:rPr>
              <w:t>__</w:t>
            </w:r>
            <w:r w:rsidR="00B85F6D" w:rsidRPr="004C20C1">
              <w:rPr>
                <w:i/>
                <w:sz w:val="20"/>
              </w:rPr>
              <w:t xml:space="preserve">  х 9 = ____________</w:t>
            </w:r>
            <w:r w:rsidR="00340FDE" w:rsidRPr="004C20C1">
              <w:rPr>
                <w:i/>
                <w:sz w:val="20"/>
              </w:rPr>
              <w:t>)</w:t>
            </w:r>
          </w:p>
          <w:p w:rsidR="00B85F6D" w:rsidRPr="004C20C1" w:rsidRDefault="00B85F6D" w:rsidP="004C20C1">
            <w:pPr>
              <w:jc w:val="both"/>
              <w:rPr>
                <w:i/>
                <w:sz w:val="16"/>
                <w:szCs w:val="16"/>
              </w:rPr>
            </w:pPr>
            <w:r w:rsidRPr="004C20C1">
              <w:rPr>
                <w:i/>
                <w:sz w:val="16"/>
                <w:szCs w:val="16"/>
              </w:rPr>
              <w:t xml:space="preserve">                                    </w:t>
            </w:r>
            <w:r w:rsidR="003552AF">
              <w:rPr>
                <w:i/>
                <w:sz w:val="16"/>
                <w:szCs w:val="16"/>
              </w:rPr>
              <w:t xml:space="preserve">   </w:t>
            </w:r>
            <w:r w:rsidR="00340FDE">
              <w:rPr>
                <w:i/>
                <w:sz w:val="16"/>
                <w:szCs w:val="16"/>
              </w:rPr>
              <w:t xml:space="preserve"> </w:t>
            </w:r>
            <w:r w:rsidR="003552AF">
              <w:rPr>
                <w:i/>
                <w:sz w:val="16"/>
                <w:szCs w:val="16"/>
              </w:rPr>
              <w:t xml:space="preserve">                      </w:t>
            </w:r>
            <w:r w:rsidR="00340FDE">
              <w:rPr>
                <w:i/>
                <w:sz w:val="16"/>
                <w:szCs w:val="16"/>
              </w:rPr>
              <w:t xml:space="preserve">  </w:t>
            </w:r>
            <w:r w:rsidRPr="004C20C1">
              <w:rPr>
                <w:i/>
                <w:sz w:val="16"/>
                <w:szCs w:val="16"/>
              </w:rPr>
              <w:t xml:space="preserve"> кол-во </w:t>
            </w:r>
            <w:r w:rsidR="00632DE1" w:rsidRPr="004C20C1">
              <w:rPr>
                <w:i/>
                <w:sz w:val="16"/>
                <w:szCs w:val="16"/>
              </w:rPr>
              <w:t>голосующих</w:t>
            </w:r>
            <w:r w:rsidR="003552AF">
              <w:rPr>
                <w:i/>
                <w:sz w:val="16"/>
                <w:szCs w:val="16"/>
              </w:rPr>
              <w:t xml:space="preserve">            </w:t>
            </w:r>
            <w:r w:rsidR="00EB30FF" w:rsidRPr="004C20C1">
              <w:rPr>
                <w:i/>
                <w:sz w:val="16"/>
                <w:szCs w:val="16"/>
              </w:rPr>
              <w:t xml:space="preserve">  </w:t>
            </w:r>
            <w:r w:rsidRPr="004C20C1">
              <w:rPr>
                <w:i/>
                <w:sz w:val="16"/>
                <w:szCs w:val="16"/>
              </w:rPr>
              <w:t>кол-во  голосов</w:t>
            </w:r>
          </w:p>
          <w:p w:rsidR="00632DE1" w:rsidRPr="004C20C1" w:rsidRDefault="00632DE1" w:rsidP="004C20C1">
            <w:pPr>
              <w:jc w:val="both"/>
              <w:rPr>
                <w:i/>
                <w:sz w:val="16"/>
                <w:szCs w:val="16"/>
              </w:rPr>
            </w:pPr>
            <w:r w:rsidRPr="004C20C1">
              <w:rPr>
                <w:i/>
                <w:sz w:val="16"/>
                <w:szCs w:val="16"/>
              </w:rPr>
              <w:t xml:space="preserve">                                    </w:t>
            </w:r>
            <w:r w:rsidR="003552AF">
              <w:rPr>
                <w:i/>
                <w:sz w:val="16"/>
                <w:szCs w:val="16"/>
              </w:rPr>
              <w:t xml:space="preserve">    </w:t>
            </w:r>
            <w:r w:rsidR="00340FDE">
              <w:rPr>
                <w:i/>
                <w:sz w:val="16"/>
                <w:szCs w:val="16"/>
              </w:rPr>
              <w:t xml:space="preserve"> </w:t>
            </w:r>
            <w:r w:rsidR="003552AF">
              <w:rPr>
                <w:i/>
                <w:sz w:val="16"/>
                <w:szCs w:val="16"/>
              </w:rPr>
              <w:t xml:space="preserve">                      </w:t>
            </w:r>
            <w:r w:rsidR="00340FDE">
              <w:rPr>
                <w:i/>
                <w:sz w:val="16"/>
                <w:szCs w:val="16"/>
              </w:rPr>
              <w:t xml:space="preserve">  </w:t>
            </w:r>
            <w:r w:rsidR="001B08C8" w:rsidRPr="004C20C1">
              <w:rPr>
                <w:i/>
                <w:sz w:val="16"/>
                <w:szCs w:val="16"/>
              </w:rPr>
              <w:t>акций</w:t>
            </w:r>
            <w:r w:rsidRPr="004C20C1">
              <w:rPr>
                <w:i/>
                <w:sz w:val="16"/>
                <w:szCs w:val="16"/>
              </w:rPr>
              <w:t xml:space="preserve">          </w:t>
            </w:r>
          </w:p>
          <w:p w:rsidR="008363DB" w:rsidRPr="004C20C1" w:rsidRDefault="008363DB" w:rsidP="004C20C1">
            <w:pPr>
              <w:jc w:val="both"/>
              <w:rPr>
                <w:sz w:val="20"/>
              </w:rPr>
            </w:pPr>
            <w:r w:rsidRPr="004C20C1">
              <w:rPr>
                <w:sz w:val="20"/>
              </w:rPr>
              <w:t xml:space="preserve">ГОЛОСОВАНИЕ: </w:t>
            </w:r>
          </w:p>
          <w:tbl>
            <w:tblPr>
              <w:tblW w:w="0" w:type="auto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13"/>
              <w:gridCol w:w="772"/>
              <w:gridCol w:w="640"/>
              <w:gridCol w:w="2053"/>
              <w:gridCol w:w="356"/>
              <w:gridCol w:w="1070"/>
              <w:gridCol w:w="1409"/>
              <w:gridCol w:w="1924"/>
              <w:gridCol w:w="69"/>
              <w:gridCol w:w="1134"/>
            </w:tblGrid>
            <w:tr w:rsidR="008363DB" w:rsidRPr="003017CC" w:rsidTr="004671B3">
              <w:trPr>
                <w:gridAfter w:val="2"/>
                <w:wAfter w:w="1203" w:type="dxa"/>
                <w:trHeight w:val="226"/>
              </w:trPr>
              <w:tc>
                <w:tcPr>
                  <w:tcW w:w="885" w:type="dxa"/>
                  <w:gridSpan w:val="2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363DB" w:rsidRPr="003017CC" w:rsidRDefault="004671B3" w:rsidP="008363DB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ЗА</w:t>
                  </w:r>
                </w:p>
              </w:tc>
              <w:tc>
                <w:tcPr>
                  <w:tcW w:w="2409" w:type="dxa"/>
                  <w:gridSpan w:val="2"/>
                  <w:tcBorders>
                    <w:left w:val="nil"/>
                  </w:tcBorders>
                </w:tcPr>
                <w:p w:rsidR="008363DB" w:rsidRPr="003017CC" w:rsidRDefault="008363DB" w:rsidP="004671B3">
                  <w:pPr>
                    <w:jc w:val="both"/>
                    <w:rPr>
                      <w:b/>
                      <w:sz w:val="20"/>
                    </w:rPr>
                  </w:pPr>
                  <w:r w:rsidRPr="003017CC">
                    <w:rPr>
                      <w:b/>
                      <w:sz w:val="20"/>
                    </w:rPr>
                    <w:t xml:space="preserve">                      </w:t>
                  </w: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363DB" w:rsidRPr="003017CC" w:rsidRDefault="004671B3" w:rsidP="008363DB">
                  <w:pPr>
                    <w:jc w:val="both"/>
                    <w:rPr>
                      <w:b/>
                      <w:sz w:val="20"/>
                    </w:rPr>
                  </w:pPr>
                  <w:r w:rsidRPr="004671B3">
                    <w:rPr>
                      <w:b/>
                      <w:sz w:val="20"/>
                    </w:rPr>
                    <w:t>ПРОТИВ</w:t>
                  </w:r>
                </w:p>
              </w:tc>
              <w:tc>
                <w:tcPr>
                  <w:tcW w:w="1409" w:type="dxa"/>
                  <w:tcBorders>
                    <w:left w:val="nil"/>
                  </w:tcBorders>
                </w:tcPr>
                <w:p w:rsidR="008363DB" w:rsidRPr="003017CC" w:rsidRDefault="008363DB" w:rsidP="004671B3">
                  <w:pPr>
                    <w:jc w:val="both"/>
                    <w:rPr>
                      <w:b/>
                      <w:sz w:val="20"/>
                    </w:rPr>
                  </w:pPr>
                  <w:r w:rsidRPr="003017CC">
                    <w:rPr>
                      <w:b/>
                      <w:sz w:val="20"/>
                    </w:rPr>
                    <w:t xml:space="preserve">              </w:t>
                  </w:r>
                </w:p>
              </w:tc>
              <w:tc>
                <w:tcPr>
                  <w:tcW w:w="19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363DB" w:rsidRPr="003017CC" w:rsidRDefault="004671B3" w:rsidP="008363DB">
                  <w:pPr>
                    <w:jc w:val="both"/>
                    <w:rPr>
                      <w:b/>
                      <w:sz w:val="20"/>
                    </w:rPr>
                  </w:pPr>
                  <w:r w:rsidRPr="004671B3">
                    <w:rPr>
                      <w:b/>
                      <w:sz w:val="20"/>
                    </w:rPr>
                    <w:t>ВОЗДЕРЖАЛСЯ</w:t>
                  </w:r>
                </w:p>
              </w:tc>
            </w:tr>
            <w:tr w:rsidR="00210E77" w:rsidRPr="003017CC" w:rsidTr="004671B3">
              <w:trPr>
                <w:gridAfter w:val="2"/>
                <w:wAfter w:w="1203" w:type="dxa"/>
                <w:trHeight w:val="226"/>
              </w:trPr>
              <w:tc>
                <w:tcPr>
                  <w:tcW w:w="885" w:type="dxa"/>
                  <w:gridSpan w:val="2"/>
                </w:tcPr>
                <w:p w:rsidR="00210E77" w:rsidRPr="003017CC" w:rsidRDefault="00210E77" w:rsidP="008363D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18" w:space="0" w:color="auto"/>
                  </w:tcBorders>
                </w:tcPr>
                <w:p w:rsidR="00210E77" w:rsidRPr="003017CC" w:rsidRDefault="00210E77" w:rsidP="008363D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left w:val="nil"/>
                  </w:tcBorders>
                </w:tcPr>
                <w:p w:rsidR="00210E77" w:rsidRPr="003017CC" w:rsidRDefault="00210E77" w:rsidP="008363D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</w:tcBorders>
                </w:tcPr>
                <w:p w:rsidR="00210E77" w:rsidRPr="003017CC" w:rsidRDefault="00210E77" w:rsidP="008363D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09" w:type="dxa"/>
                  <w:tcBorders>
                    <w:left w:val="nil"/>
                  </w:tcBorders>
                </w:tcPr>
                <w:p w:rsidR="00210E77" w:rsidRPr="003017CC" w:rsidRDefault="00210E77" w:rsidP="008363D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24" w:type="dxa"/>
                  <w:tcBorders>
                    <w:top w:val="single" w:sz="18" w:space="0" w:color="auto"/>
                  </w:tcBorders>
                </w:tcPr>
                <w:p w:rsidR="00210E77" w:rsidRPr="003017CC" w:rsidRDefault="00210E77" w:rsidP="008363D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jc w:val="center"/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>Ф.И.О. кандидата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8363DB" w:rsidP="008363DB">
                  <w:pPr>
                    <w:pStyle w:val="7"/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>Место работы</w:t>
                  </w:r>
                </w:p>
              </w:tc>
              <w:tc>
                <w:tcPr>
                  <w:tcW w:w="1134" w:type="dxa"/>
                </w:tcPr>
                <w:p w:rsidR="008363DB" w:rsidRPr="004671B3" w:rsidRDefault="008363DB" w:rsidP="008363DB">
                  <w:pPr>
                    <w:pStyle w:val="6"/>
                    <w:rPr>
                      <w:szCs w:val="16"/>
                    </w:rPr>
                  </w:pPr>
                  <w:r w:rsidRPr="004671B3">
                    <w:rPr>
                      <w:szCs w:val="16"/>
                    </w:rPr>
                    <w:t>К</w:t>
                  </w:r>
                  <w:r w:rsidR="004671B3">
                    <w:rPr>
                      <w:szCs w:val="16"/>
                    </w:rPr>
                    <w:t>оличеств</w:t>
                  </w:r>
                  <w:r w:rsidRPr="004671B3">
                    <w:rPr>
                      <w:szCs w:val="16"/>
                    </w:rPr>
                    <w:t>о</w:t>
                  </w:r>
                </w:p>
                <w:p w:rsidR="008363DB" w:rsidRPr="003017CC" w:rsidRDefault="004671B3" w:rsidP="008363DB">
                  <w:pPr>
                    <w:rPr>
                      <w:b/>
                      <w:i/>
                      <w:sz w:val="20"/>
                    </w:rPr>
                  </w:pPr>
                  <w:r w:rsidRPr="004671B3">
                    <w:rPr>
                      <w:b/>
                      <w:i/>
                      <w:sz w:val="16"/>
                      <w:szCs w:val="16"/>
                    </w:rPr>
                    <w:t>г</w:t>
                  </w:r>
                  <w:r w:rsidR="008363DB" w:rsidRPr="004671B3">
                    <w:rPr>
                      <w:b/>
                      <w:i/>
                      <w:sz w:val="16"/>
                      <w:szCs w:val="16"/>
                    </w:rPr>
                    <w:t>олосов</w:t>
                  </w:r>
                  <w:r w:rsidRPr="004671B3">
                    <w:rPr>
                      <w:b/>
                      <w:i/>
                      <w:sz w:val="16"/>
                      <w:szCs w:val="16"/>
                    </w:rPr>
                    <w:t xml:space="preserve"> «ЗА»</w:t>
                  </w: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 xml:space="preserve">Бушуев Александр Львович                  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286343" w:rsidP="008617B1">
                  <w:pPr>
                    <w:pStyle w:val="4"/>
                  </w:pPr>
                  <w:r>
                    <w:t>Временно неработающий</w:t>
                  </w:r>
                  <w:r w:rsidR="008363DB" w:rsidRPr="003017CC"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>Гоголев Юрий Альбертович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8363DB" w:rsidP="008363DB">
                  <w:pPr>
                    <w:jc w:val="both"/>
                    <w:rPr>
                      <w:i/>
                      <w:sz w:val="20"/>
                    </w:rPr>
                  </w:pPr>
                  <w:r w:rsidRPr="003017CC">
                    <w:rPr>
                      <w:i/>
                      <w:sz w:val="20"/>
                    </w:rPr>
                    <w:t>Юрисконсульт ЗАО «Торговая компания «Центр»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>Котиков Эдуард Николаевич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8363DB" w:rsidP="008363DB">
                  <w:pPr>
                    <w:jc w:val="both"/>
                    <w:rPr>
                      <w:i/>
                      <w:sz w:val="20"/>
                    </w:rPr>
                  </w:pPr>
                  <w:r w:rsidRPr="003017CC">
                    <w:rPr>
                      <w:i/>
                      <w:sz w:val="20"/>
                    </w:rPr>
                    <w:t>Зам. Генерального директора ОАО «Премьер-Фонд»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 xml:space="preserve">Краевой Сергей Николаевич                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8363DB" w:rsidP="008363DB">
                  <w:pPr>
                    <w:jc w:val="both"/>
                    <w:rPr>
                      <w:i/>
                      <w:sz w:val="20"/>
                    </w:rPr>
                  </w:pPr>
                  <w:r w:rsidRPr="003017CC">
                    <w:rPr>
                      <w:i/>
                      <w:sz w:val="20"/>
                    </w:rPr>
                    <w:t xml:space="preserve">Генеральный директор ОАО «Премьер-Фонд» 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C1154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C1154" w:rsidRPr="003017CC" w:rsidRDefault="008C1154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Кривов Андрей Валентинович</w:t>
                  </w:r>
                </w:p>
              </w:tc>
              <w:tc>
                <w:tcPr>
                  <w:tcW w:w="4828" w:type="dxa"/>
                  <w:gridSpan w:val="5"/>
                </w:tcPr>
                <w:p w:rsidR="008C1154" w:rsidRPr="00E73961" w:rsidRDefault="008C1154" w:rsidP="008363DB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  <w:r w:rsidRPr="00E73961">
                    <w:rPr>
                      <w:i/>
                      <w:sz w:val="18"/>
                      <w:szCs w:val="18"/>
                    </w:rPr>
                    <w:t>Генеральный директор ЗАО «Торговая компания «Центр»</w:t>
                  </w:r>
                </w:p>
              </w:tc>
              <w:tc>
                <w:tcPr>
                  <w:tcW w:w="1134" w:type="dxa"/>
                </w:tcPr>
                <w:p w:rsidR="008C1154" w:rsidRPr="003017CC" w:rsidRDefault="008C1154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jc w:val="left"/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 xml:space="preserve">Петрушина Наталья Анатольевна  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8363DB" w:rsidP="008363DB">
                  <w:pPr>
                    <w:jc w:val="both"/>
                    <w:rPr>
                      <w:i/>
                      <w:sz w:val="20"/>
                    </w:rPr>
                  </w:pPr>
                  <w:r w:rsidRPr="003017CC">
                    <w:rPr>
                      <w:i/>
                      <w:sz w:val="20"/>
                    </w:rPr>
                    <w:t>Главный бухгалтер ОАО «Премьер-Фонд»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 xml:space="preserve">Судаков Алексей Александрович         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114017" w:rsidRDefault="00286343" w:rsidP="00286343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Заместитель н</w:t>
                  </w:r>
                  <w:r w:rsidR="00114017" w:rsidRPr="00114017">
                    <w:rPr>
                      <w:i/>
                      <w:sz w:val="18"/>
                      <w:szCs w:val="18"/>
                    </w:rPr>
                    <w:t>ачальник</w:t>
                  </w:r>
                  <w:r>
                    <w:rPr>
                      <w:i/>
                      <w:sz w:val="18"/>
                      <w:szCs w:val="18"/>
                    </w:rPr>
                    <w:t>а</w:t>
                  </w:r>
                  <w:r w:rsidR="00114017" w:rsidRPr="00114017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BE3FF6">
                    <w:rPr>
                      <w:i/>
                      <w:sz w:val="18"/>
                      <w:szCs w:val="18"/>
                    </w:rPr>
                    <w:t>финансового отдела</w:t>
                  </w:r>
                  <w:r w:rsidR="00114017" w:rsidRPr="00114017">
                    <w:rPr>
                      <w:i/>
                      <w:sz w:val="18"/>
                      <w:szCs w:val="18"/>
                    </w:rPr>
                    <w:t xml:space="preserve"> АКБ «Фора-Банк» </w:t>
                  </w:r>
                  <w:r w:rsidR="00A92F37">
                    <w:rPr>
                      <w:i/>
                      <w:sz w:val="18"/>
                      <w:szCs w:val="18"/>
                    </w:rPr>
                    <w:t>(</w:t>
                  </w:r>
                  <w:r w:rsidR="00114017" w:rsidRPr="00114017">
                    <w:rPr>
                      <w:i/>
                      <w:sz w:val="18"/>
                      <w:szCs w:val="18"/>
                    </w:rPr>
                    <w:t>АО)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>Юдин Георгий Николаевич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8363DB" w:rsidP="008363DB">
                  <w:pPr>
                    <w:jc w:val="both"/>
                    <w:rPr>
                      <w:i/>
                      <w:sz w:val="20"/>
                    </w:rPr>
                  </w:pPr>
                  <w:r w:rsidRPr="003017CC">
                    <w:rPr>
                      <w:i/>
                      <w:sz w:val="20"/>
                    </w:rPr>
                    <w:t xml:space="preserve">Адвокат 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  <w:tr w:rsidR="008363DB" w:rsidRPr="003017CC" w:rsidTr="004671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wBefore w:w="113" w:type="dxa"/>
                <w:cantSplit/>
              </w:trPr>
              <w:tc>
                <w:tcPr>
                  <w:tcW w:w="3465" w:type="dxa"/>
                  <w:gridSpan w:val="3"/>
                </w:tcPr>
                <w:p w:rsidR="008363DB" w:rsidRPr="003017CC" w:rsidRDefault="008363DB" w:rsidP="008363DB">
                  <w:pPr>
                    <w:pStyle w:val="2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3017CC">
                    <w:rPr>
                      <w:sz w:val="20"/>
                    </w:rPr>
                    <w:t>Яныгин Сергей Романович</w:t>
                  </w:r>
                </w:p>
              </w:tc>
              <w:tc>
                <w:tcPr>
                  <w:tcW w:w="4828" w:type="dxa"/>
                  <w:gridSpan w:val="5"/>
                </w:tcPr>
                <w:p w:rsidR="008363DB" w:rsidRPr="003017CC" w:rsidRDefault="00286343" w:rsidP="008363DB">
                  <w:pPr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Юрисконсульт</w:t>
                  </w:r>
                  <w:r w:rsidR="00680901">
                    <w:rPr>
                      <w:i/>
                      <w:sz w:val="20"/>
                    </w:rPr>
                    <w:t xml:space="preserve"> ОО</w:t>
                  </w:r>
                  <w:r w:rsidR="008363DB" w:rsidRPr="003017CC">
                    <w:rPr>
                      <w:i/>
                      <w:sz w:val="20"/>
                    </w:rPr>
                    <w:t>О «С</w:t>
                  </w:r>
                  <w:r w:rsidR="00680901">
                    <w:rPr>
                      <w:i/>
                      <w:sz w:val="20"/>
                    </w:rPr>
                    <w:t>ТС</w:t>
                  </w:r>
                  <w:r w:rsidR="008363DB" w:rsidRPr="003017CC">
                    <w:rPr>
                      <w:i/>
                      <w:sz w:val="20"/>
                    </w:rPr>
                    <w:t>»</w:t>
                  </w:r>
                </w:p>
              </w:tc>
              <w:tc>
                <w:tcPr>
                  <w:tcW w:w="1134" w:type="dxa"/>
                </w:tcPr>
                <w:p w:rsidR="008363DB" w:rsidRPr="003017CC" w:rsidRDefault="008363DB" w:rsidP="008363DB">
                  <w:pPr>
                    <w:jc w:val="both"/>
                    <w:rPr>
                      <w:b/>
                      <w:i/>
                      <w:sz w:val="20"/>
                    </w:rPr>
                  </w:pPr>
                </w:p>
              </w:tc>
            </w:tr>
          </w:tbl>
          <w:p w:rsidR="008363DB" w:rsidRPr="004C20C1" w:rsidRDefault="008363DB" w:rsidP="008363DB">
            <w:pPr>
              <w:rPr>
                <w:sz w:val="20"/>
              </w:rPr>
            </w:pPr>
          </w:p>
        </w:tc>
      </w:tr>
      <w:tr w:rsidR="008363DB" w:rsidRPr="004C20C1" w:rsidTr="004C20C1"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7" w:rsidRDefault="00210E77" w:rsidP="004C20C1">
            <w:pPr>
              <w:jc w:val="both"/>
              <w:rPr>
                <w:b/>
                <w:sz w:val="20"/>
              </w:rPr>
            </w:pPr>
          </w:p>
          <w:p w:rsidR="008363DB" w:rsidRPr="004C20C1" w:rsidRDefault="008363DB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 xml:space="preserve">ФОРМУЛИРОВКА </w:t>
            </w:r>
            <w:r w:rsidR="0037712F">
              <w:rPr>
                <w:b/>
                <w:sz w:val="20"/>
              </w:rPr>
              <w:t>ТРЕТЬЕГО</w:t>
            </w:r>
            <w:r w:rsidRPr="004C20C1">
              <w:rPr>
                <w:b/>
                <w:sz w:val="20"/>
              </w:rPr>
              <w:t xml:space="preserve"> ВОПРОСА:</w:t>
            </w:r>
          </w:p>
          <w:p w:rsidR="008363DB" w:rsidRPr="004C20C1" w:rsidRDefault="0037712F" w:rsidP="004C20C1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 w:rsidR="008363DB" w:rsidRPr="004C20C1">
              <w:rPr>
                <w:i/>
                <w:sz w:val="20"/>
              </w:rPr>
              <w:t>. Избрание членов ревизионной комиссии ОАО «Премьер-Фонд».</w:t>
            </w:r>
          </w:p>
          <w:p w:rsidR="008363DB" w:rsidRPr="004C20C1" w:rsidRDefault="008363DB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>ФОРМУЛИРОВКА РЕШЕНИЯ:</w:t>
            </w:r>
          </w:p>
          <w:p w:rsidR="008363DB" w:rsidRPr="004C20C1" w:rsidRDefault="008363DB" w:rsidP="006C248B">
            <w:pPr>
              <w:pStyle w:val="21"/>
              <w:ind w:firstLine="459"/>
              <w:rPr>
                <w:sz w:val="20"/>
              </w:rPr>
            </w:pPr>
            <w:r w:rsidRPr="004C20C1">
              <w:rPr>
                <w:sz w:val="20"/>
              </w:rPr>
              <w:t xml:space="preserve">Избрать ревизионную комиссию </w:t>
            </w:r>
            <w:r w:rsidR="00887CBD" w:rsidRPr="004C20C1">
              <w:rPr>
                <w:sz w:val="20"/>
              </w:rPr>
              <w:t>общества</w:t>
            </w:r>
            <w:r w:rsidRPr="004C20C1">
              <w:rPr>
                <w:sz w:val="20"/>
              </w:rPr>
              <w:t xml:space="preserve"> в следующем составе.</w:t>
            </w:r>
          </w:p>
          <w:p w:rsidR="008363DB" w:rsidRPr="004C20C1" w:rsidRDefault="008363DB" w:rsidP="004C20C1">
            <w:pPr>
              <w:jc w:val="both"/>
              <w:rPr>
                <w:sz w:val="20"/>
              </w:rPr>
            </w:pPr>
            <w:r w:rsidRPr="004C20C1">
              <w:rPr>
                <w:sz w:val="20"/>
              </w:rPr>
              <w:t>ГОЛОСОВАНИЕ:</w:t>
            </w:r>
          </w:p>
          <w:p w:rsidR="008363DB" w:rsidRPr="004C20C1" w:rsidRDefault="00E73961" w:rsidP="004C20C1">
            <w:pPr>
              <w:jc w:val="both"/>
              <w:rPr>
                <w:b/>
                <w:i/>
                <w:sz w:val="20"/>
              </w:rPr>
            </w:pPr>
            <w:r w:rsidRPr="004C20C1">
              <w:rPr>
                <w:b/>
                <w:i/>
                <w:sz w:val="20"/>
              </w:rPr>
              <w:t>Мельникова Светлана Николаевна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  <w:gridCol w:w="307"/>
              <w:gridCol w:w="708"/>
              <w:gridCol w:w="851"/>
              <w:gridCol w:w="1115"/>
              <w:gridCol w:w="303"/>
              <w:gridCol w:w="709"/>
              <w:gridCol w:w="930"/>
              <w:gridCol w:w="1800"/>
              <w:gridCol w:w="365"/>
              <w:gridCol w:w="777"/>
            </w:tblGrid>
            <w:tr w:rsidR="00D03A55" w:rsidRPr="003017CC" w:rsidTr="00D03A55">
              <w:trPr>
                <w:trHeight w:val="273"/>
              </w:trPr>
              <w:tc>
                <w:tcPr>
                  <w:tcW w:w="510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 xml:space="preserve">ЗА </w:t>
                  </w:r>
                </w:p>
              </w:tc>
              <w:tc>
                <w:tcPr>
                  <w:tcW w:w="30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115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4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 xml:space="preserve">ПРОТИВ 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1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>ВОЗДЕРЖАЛСЯ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8363DB" w:rsidRPr="004C20C1" w:rsidRDefault="00C6374F" w:rsidP="004C20C1">
            <w:pPr>
              <w:jc w:val="both"/>
              <w:rPr>
                <w:b/>
                <w:i/>
                <w:sz w:val="20"/>
              </w:rPr>
            </w:pPr>
            <w:r w:rsidRPr="004C20C1">
              <w:rPr>
                <w:b/>
                <w:i/>
                <w:sz w:val="20"/>
              </w:rPr>
              <w:t>Микулич Кирилл Юрьевич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  <w:gridCol w:w="307"/>
              <w:gridCol w:w="708"/>
              <w:gridCol w:w="851"/>
              <w:gridCol w:w="1115"/>
              <w:gridCol w:w="303"/>
              <w:gridCol w:w="709"/>
              <w:gridCol w:w="930"/>
              <w:gridCol w:w="1800"/>
              <w:gridCol w:w="365"/>
              <w:gridCol w:w="777"/>
            </w:tblGrid>
            <w:tr w:rsidR="00D03A55" w:rsidRPr="003017CC" w:rsidTr="00D03A55">
              <w:trPr>
                <w:trHeight w:val="273"/>
              </w:trPr>
              <w:tc>
                <w:tcPr>
                  <w:tcW w:w="510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 xml:space="preserve">ЗА </w:t>
                  </w:r>
                </w:p>
              </w:tc>
              <w:tc>
                <w:tcPr>
                  <w:tcW w:w="30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115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4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 xml:space="preserve">ПРОТИВ 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1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>ВОЗДЕРЖАЛСЯ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8363DB" w:rsidRPr="004C20C1" w:rsidRDefault="008363DB" w:rsidP="004C20C1">
            <w:pPr>
              <w:jc w:val="both"/>
              <w:rPr>
                <w:b/>
                <w:i/>
                <w:sz w:val="20"/>
              </w:rPr>
            </w:pPr>
            <w:r w:rsidRPr="004C20C1">
              <w:rPr>
                <w:b/>
                <w:i/>
                <w:sz w:val="20"/>
              </w:rPr>
              <w:t>Волков Игорь Олегович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  <w:gridCol w:w="307"/>
              <w:gridCol w:w="708"/>
              <w:gridCol w:w="851"/>
              <w:gridCol w:w="1115"/>
              <w:gridCol w:w="303"/>
              <w:gridCol w:w="709"/>
              <w:gridCol w:w="930"/>
              <w:gridCol w:w="1800"/>
              <w:gridCol w:w="365"/>
              <w:gridCol w:w="777"/>
            </w:tblGrid>
            <w:tr w:rsidR="00D03A55" w:rsidRPr="003017CC" w:rsidTr="00D03A55">
              <w:trPr>
                <w:trHeight w:val="273"/>
              </w:trPr>
              <w:tc>
                <w:tcPr>
                  <w:tcW w:w="510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 xml:space="preserve">ЗА </w:t>
                  </w:r>
                </w:p>
              </w:tc>
              <w:tc>
                <w:tcPr>
                  <w:tcW w:w="30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1115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43"/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>ПРОТИВ</w:t>
                  </w:r>
                  <w:r w:rsidRPr="00D03A55">
                    <w:rPr>
                      <w:b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1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>ВОЗДЕРЖАЛСЯ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</w:tr>
          </w:tbl>
          <w:p w:rsidR="008363DB" w:rsidRPr="004C20C1" w:rsidRDefault="008363DB" w:rsidP="008363DB">
            <w:pPr>
              <w:rPr>
                <w:sz w:val="20"/>
              </w:rPr>
            </w:pPr>
          </w:p>
        </w:tc>
      </w:tr>
      <w:tr w:rsidR="008363DB" w:rsidRPr="004C20C1" w:rsidTr="008C0A3E">
        <w:trPr>
          <w:trHeight w:val="1800"/>
        </w:trPr>
        <w:tc>
          <w:tcPr>
            <w:tcW w:w="10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0E77" w:rsidRDefault="00210E77" w:rsidP="004C20C1">
            <w:pPr>
              <w:jc w:val="both"/>
              <w:rPr>
                <w:b/>
                <w:sz w:val="20"/>
              </w:rPr>
            </w:pPr>
          </w:p>
          <w:p w:rsidR="008363DB" w:rsidRPr="004C20C1" w:rsidRDefault="008363DB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 xml:space="preserve">ФОРМУЛИРОВКА </w:t>
            </w:r>
            <w:r w:rsidR="0037712F">
              <w:rPr>
                <w:b/>
                <w:sz w:val="20"/>
              </w:rPr>
              <w:t>ЧЕТВЕРТОГО</w:t>
            </w:r>
            <w:r w:rsidRPr="004C20C1">
              <w:rPr>
                <w:b/>
                <w:sz w:val="20"/>
              </w:rPr>
              <w:t xml:space="preserve"> ВОПРОСА:  </w:t>
            </w:r>
          </w:p>
          <w:p w:rsidR="008363DB" w:rsidRPr="004C20C1" w:rsidRDefault="0037712F" w:rsidP="004C20C1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  <w:r w:rsidR="008363DB" w:rsidRPr="004C20C1">
              <w:rPr>
                <w:i/>
                <w:sz w:val="20"/>
              </w:rPr>
              <w:t xml:space="preserve">. Утверждение  аудитора ОАО «Премьер-Фонд».  </w:t>
            </w:r>
          </w:p>
          <w:p w:rsidR="008363DB" w:rsidRPr="004C20C1" w:rsidRDefault="008363DB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 xml:space="preserve">ФОРМУЛИРОВКА РЕШЕНИЯ:  </w:t>
            </w:r>
          </w:p>
          <w:p w:rsidR="008363DB" w:rsidRPr="004C20C1" w:rsidRDefault="008363DB" w:rsidP="006C248B">
            <w:pPr>
              <w:ind w:firstLine="459"/>
              <w:jc w:val="both"/>
              <w:rPr>
                <w:b/>
                <w:i/>
                <w:sz w:val="20"/>
              </w:rPr>
            </w:pPr>
            <w:r w:rsidRPr="004C20C1">
              <w:rPr>
                <w:b/>
                <w:i/>
                <w:sz w:val="20"/>
              </w:rPr>
              <w:t xml:space="preserve">Утвердить аудитором </w:t>
            </w:r>
            <w:r w:rsidR="00887CBD" w:rsidRPr="004C20C1">
              <w:rPr>
                <w:b/>
                <w:i/>
                <w:sz w:val="20"/>
              </w:rPr>
              <w:t>общества</w:t>
            </w:r>
            <w:r w:rsidRPr="004C20C1">
              <w:rPr>
                <w:b/>
                <w:i/>
                <w:sz w:val="20"/>
              </w:rPr>
              <w:t xml:space="preserve"> - Общество с ограниченной ответственностью «Аудиторская фирма «Квеста» (ООО «Аудиторская фирма «Квеста»)</w:t>
            </w:r>
          </w:p>
          <w:p w:rsidR="008363DB" w:rsidRPr="004C20C1" w:rsidRDefault="008363DB" w:rsidP="004C20C1">
            <w:pPr>
              <w:jc w:val="both"/>
              <w:rPr>
                <w:sz w:val="20"/>
              </w:rPr>
            </w:pPr>
            <w:r w:rsidRPr="004C20C1">
              <w:rPr>
                <w:sz w:val="20"/>
              </w:rPr>
              <w:t>ГОЛОСОВАНИЕ: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  <w:gridCol w:w="307"/>
              <w:gridCol w:w="708"/>
              <w:gridCol w:w="851"/>
              <w:gridCol w:w="1115"/>
              <w:gridCol w:w="303"/>
              <w:gridCol w:w="709"/>
              <w:gridCol w:w="930"/>
              <w:gridCol w:w="1800"/>
              <w:gridCol w:w="365"/>
              <w:gridCol w:w="777"/>
            </w:tblGrid>
            <w:tr w:rsidR="00D03A55" w:rsidRPr="003017CC" w:rsidTr="00D03A55">
              <w:trPr>
                <w:trHeight w:val="273"/>
              </w:trPr>
              <w:tc>
                <w:tcPr>
                  <w:tcW w:w="510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 xml:space="preserve">ЗА </w:t>
                  </w:r>
                </w:p>
              </w:tc>
              <w:tc>
                <w:tcPr>
                  <w:tcW w:w="30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1115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43"/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>ПРОТИВ</w:t>
                  </w:r>
                  <w:r w:rsidRPr="00D03A55">
                    <w:rPr>
                      <w:b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1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>ВОЗДЕРЖАЛСЯ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</w:tr>
          </w:tbl>
          <w:p w:rsidR="008363DB" w:rsidRPr="004C20C1" w:rsidRDefault="008363DB" w:rsidP="004C20C1">
            <w:pPr>
              <w:ind w:firstLine="540"/>
              <w:jc w:val="both"/>
              <w:rPr>
                <w:sz w:val="20"/>
              </w:rPr>
            </w:pPr>
          </w:p>
        </w:tc>
      </w:tr>
      <w:tr w:rsidR="008C0A3E" w:rsidRPr="004C20C1" w:rsidTr="008C0A3E">
        <w:trPr>
          <w:trHeight w:val="1785"/>
        </w:trPr>
        <w:tc>
          <w:tcPr>
            <w:tcW w:w="10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0E77" w:rsidRDefault="00210E77" w:rsidP="004C20C1">
            <w:pPr>
              <w:jc w:val="both"/>
              <w:rPr>
                <w:b/>
                <w:sz w:val="20"/>
              </w:rPr>
            </w:pPr>
          </w:p>
          <w:p w:rsidR="008C0A3E" w:rsidRPr="004C20C1" w:rsidRDefault="008C0A3E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 xml:space="preserve">ФОРМУЛИРОВКА </w:t>
            </w:r>
            <w:r>
              <w:rPr>
                <w:b/>
                <w:sz w:val="20"/>
              </w:rPr>
              <w:t>ПЯТОГО</w:t>
            </w:r>
            <w:r w:rsidRPr="004C20C1">
              <w:rPr>
                <w:b/>
                <w:sz w:val="20"/>
              </w:rPr>
              <w:t xml:space="preserve"> ВОПРОСА:</w:t>
            </w:r>
          </w:p>
          <w:p w:rsidR="008C0A3E" w:rsidRPr="004C20C1" w:rsidRDefault="008C0A3E" w:rsidP="004C20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Pr="004C20C1">
              <w:rPr>
                <w:i/>
                <w:sz w:val="20"/>
              </w:rPr>
              <w:t xml:space="preserve">. </w:t>
            </w:r>
            <w:r w:rsidR="00B10BB0">
              <w:rPr>
                <w:i/>
                <w:sz w:val="20"/>
              </w:rPr>
              <w:t>Утверждение Устава ОАО «Премьер-Фонд» в новой редакции</w:t>
            </w:r>
            <w:r w:rsidR="00A7188B">
              <w:rPr>
                <w:i/>
                <w:sz w:val="20"/>
              </w:rPr>
              <w:t xml:space="preserve"> </w:t>
            </w:r>
          </w:p>
          <w:p w:rsidR="008C0A3E" w:rsidRPr="004C20C1" w:rsidRDefault="008C0A3E" w:rsidP="004C20C1">
            <w:pPr>
              <w:jc w:val="both"/>
              <w:rPr>
                <w:b/>
                <w:sz w:val="20"/>
              </w:rPr>
            </w:pPr>
            <w:r w:rsidRPr="004C20C1">
              <w:rPr>
                <w:b/>
                <w:sz w:val="20"/>
              </w:rPr>
              <w:t>ФОРМУЛИРОВКА РЕШЕНИЯ:</w:t>
            </w:r>
          </w:p>
          <w:p w:rsidR="008C0A3E" w:rsidRPr="004C20C1" w:rsidRDefault="00B10BB0" w:rsidP="006C248B">
            <w:pPr>
              <w:ind w:firstLine="45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Утвердить Устав Открытого акционерного общества «Премьер-Фонд» в новой редакции с </w:t>
            </w:r>
            <w:r w:rsidR="00DA11A0">
              <w:rPr>
                <w:b/>
                <w:i/>
                <w:sz w:val="20"/>
              </w:rPr>
              <w:t xml:space="preserve">уменьшением уставного капитала путем погашения 39098 акций, </w:t>
            </w:r>
            <w:r w:rsidR="00DA11A0" w:rsidRPr="00DA11A0">
              <w:rPr>
                <w:b/>
                <w:i/>
                <w:sz w:val="20"/>
              </w:rPr>
              <w:t>приобретенных в соответствии п. 2 ст. 72 Федерального закона «Об акционерных обществах»</w:t>
            </w:r>
            <w:r w:rsidR="00DA11A0">
              <w:rPr>
                <w:b/>
                <w:i/>
                <w:sz w:val="20"/>
              </w:rPr>
              <w:t xml:space="preserve"> и </w:t>
            </w:r>
            <w:r>
              <w:rPr>
                <w:b/>
                <w:i/>
                <w:sz w:val="20"/>
              </w:rPr>
              <w:t>переименованием общества в</w:t>
            </w:r>
            <w:r w:rsidR="008C0A3E" w:rsidRPr="004C20C1">
              <w:rPr>
                <w:b/>
                <w:i/>
                <w:sz w:val="20"/>
              </w:rPr>
              <w:t xml:space="preserve"> Публичное акционерное общество «Премьер-Фонд»</w:t>
            </w:r>
            <w:r w:rsidR="00A7188B">
              <w:rPr>
                <w:b/>
                <w:i/>
                <w:sz w:val="20"/>
              </w:rPr>
              <w:t xml:space="preserve"> </w:t>
            </w:r>
            <w:r w:rsidR="00A7188B" w:rsidRPr="00A7188B">
              <w:rPr>
                <w:b/>
                <w:i/>
                <w:sz w:val="20"/>
              </w:rPr>
              <w:t xml:space="preserve">(размещен в информационно-телекоммуникационной сети «Интернет» по адресу (ссылке): </w:t>
            </w:r>
            <w:r w:rsidR="00A7188B" w:rsidRPr="00A7188B">
              <w:rPr>
                <w:i/>
                <w:sz w:val="20"/>
              </w:rPr>
              <w:t>http://premfond.wixsite.com/premfond</w:t>
            </w:r>
            <w:r w:rsidR="00A7188B" w:rsidRPr="00A7188B">
              <w:rPr>
                <w:b/>
                <w:i/>
                <w:sz w:val="20"/>
              </w:rPr>
              <w:t>)</w:t>
            </w:r>
            <w:r w:rsidR="008C0A3E" w:rsidRPr="004C20C1">
              <w:rPr>
                <w:b/>
                <w:i/>
                <w:sz w:val="20"/>
              </w:rPr>
              <w:t xml:space="preserve">. </w:t>
            </w:r>
          </w:p>
          <w:p w:rsidR="0075387D" w:rsidRPr="004C20C1" w:rsidRDefault="008C0A3E" w:rsidP="004C20C1">
            <w:pPr>
              <w:jc w:val="both"/>
              <w:rPr>
                <w:sz w:val="20"/>
              </w:rPr>
            </w:pPr>
            <w:r w:rsidRPr="004C20C1">
              <w:rPr>
                <w:sz w:val="20"/>
              </w:rPr>
              <w:t>ГОЛОСОВАНИЕ: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  <w:gridCol w:w="307"/>
              <w:gridCol w:w="708"/>
              <w:gridCol w:w="851"/>
              <w:gridCol w:w="1115"/>
              <w:gridCol w:w="303"/>
              <w:gridCol w:w="709"/>
              <w:gridCol w:w="930"/>
              <w:gridCol w:w="1800"/>
              <w:gridCol w:w="365"/>
              <w:gridCol w:w="777"/>
            </w:tblGrid>
            <w:tr w:rsidR="00D03A55" w:rsidRPr="003017CC" w:rsidTr="00D03A55">
              <w:trPr>
                <w:trHeight w:val="273"/>
              </w:trPr>
              <w:tc>
                <w:tcPr>
                  <w:tcW w:w="510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 xml:space="preserve">ЗА </w:t>
                  </w:r>
                </w:p>
              </w:tc>
              <w:tc>
                <w:tcPr>
                  <w:tcW w:w="30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1115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43"/>
                    <w:jc w:val="both"/>
                    <w:rPr>
                      <w:b/>
                      <w:sz w:val="20"/>
                      <w:lang w:val="en-US"/>
                    </w:rPr>
                  </w:pPr>
                  <w:r w:rsidRPr="00D03A55">
                    <w:rPr>
                      <w:b/>
                      <w:sz w:val="20"/>
                    </w:rPr>
                    <w:t>ПРОТИВ</w:t>
                  </w:r>
                  <w:r w:rsidRPr="00D03A55">
                    <w:rPr>
                      <w:b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75387D" w:rsidRPr="00D03A55" w:rsidRDefault="0075387D" w:rsidP="00D03A55">
                  <w:pPr>
                    <w:ind w:left="13"/>
                    <w:jc w:val="both"/>
                    <w:rPr>
                      <w:b/>
                      <w:sz w:val="20"/>
                    </w:rPr>
                  </w:pPr>
                  <w:r w:rsidRPr="00D03A55">
                    <w:rPr>
                      <w:b/>
                      <w:sz w:val="20"/>
                    </w:rPr>
                    <w:t>ВОЗДЕРЖАЛСЯ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</w:tcPr>
                <w:p w:rsidR="0075387D" w:rsidRPr="00D03A55" w:rsidRDefault="0075387D" w:rsidP="00D03A55">
                  <w:pPr>
                    <w:jc w:val="both"/>
                    <w:rPr>
                      <w:b/>
                      <w:sz w:val="20"/>
                      <w:lang w:val="en-US"/>
                    </w:rPr>
                  </w:pPr>
                </w:p>
              </w:tc>
            </w:tr>
          </w:tbl>
          <w:p w:rsidR="008C0A3E" w:rsidRPr="004C20C1" w:rsidRDefault="008C0A3E" w:rsidP="004C20C1">
            <w:pPr>
              <w:ind w:firstLine="540"/>
              <w:jc w:val="both"/>
              <w:rPr>
                <w:b/>
                <w:sz w:val="20"/>
              </w:rPr>
            </w:pPr>
          </w:p>
        </w:tc>
      </w:tr>
      <w:tr w:rsidR="008C0A3E" w:rsidRPr="004C20C1" w:rsidTr="004C20C1">
        <w:trPr>
          <w:trHeight w:val="1410"/>
        </w:trPr>
        <w:tc>
          <w:tcPr>
            <w:tcW w:w="10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0E77" w:rsidRDefault="00210E77" w:rsidP="008363DB">
            <w:pPr>
              <w:pStyle w:val="3"/>
              <w:rPr>
                <w:sz w:val="20"/>
              </w:rPr>
            </w:pPr>
          </w:p>
          <w:p w:rsidR="00DE72A4" w:rsidRDefault="008C0A3E" w:rsidP="008363DB">
            <w:pPr>
              <w:pStyle w:val="3"/>
              <w:rPr>
                <w:sz w:val="20"/>
              </w:rPr>
            </w:pPr>
            <w:r w:rsidRPr="00DE72A4">
              <w:rPr>
                <w:sz w:val="20"/>
              </w:rPr>
              <w:t xml:space="preserve">Подпись </w:t>
            </w:r>
            <w:r w:rsidR="00DE72A4" w:rsidRPr="00DE72A4">
              <w:rPr>
                <w:sz w:val="20"/>
              </w:rPr>
              <w:t xml:space="preserve">лица, имеющего право на участие в </w:t>
            </w:r>
          </w:p>
          <w:p w:rsidR="008C0A3E" w:rsidRPr="004C20C1" w:rsidRDefault="00DE72A4" w:rsidP="008363DB">
            <w:pPr>
              <w:pStyle w:val="3"/>
              <w:rPr>
                <w:sz w:val="20"/>
              </w:rPr>
            </w:pPr>
            <w:r w:rsidRPr="00DE72A4">
              <w:rPr>
                <w:sz w:val="20"/>
              </w:rPr>
              <w:t xml:space="preserve">общем собрании акционеров, </w:t>
            </w:r>
            <w:r>
              <w:rPr>
                <w:sz w:val="20"/>
              </w:rPr>
              <w:t>и</w:t>
            </w:r>
            <w:r w:rsidRPr="00DE72A4">
              <w:rPr>
                <w:sz w:val="20"/>
              </w:rPr>
              <w:t>ли его представителя</w:t>
            </w:r>
            <w:r w:rsidR="008C0A3E" w:rsidRPr="00DE72A4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  __________________________________________</w:t>
            </w:r>
          </w:p>
          <w:p w:rsidR="00DE72A4" w:rsidRDefault="00DE72A4" w:rsidP="00DE72A4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2"/>
                <w:szCs w:val="22"/>
              </w:rPr>
            </w:pPr>
          </w:p>
          <w:p w:rsidR="00DE72A4" w:rsidRPr="00DE72A4" w:rsidRDefault="008C0A3E" w:rsidP="00DE72A4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sz w:val="22"/>
                <w:szCs w:val="22"/>
              </w:rPr>
            </w:pPr>
            <w:r w:rsidRPr="00DE72A4">
              <w:rPr>
                <w:b/>
                <w:sz w:val="22"/>
                <w:szCs w:val="22"/>
              </w:rPr>
              <w:t xml:space="preserve">Бюллетень для голосования должен быть подписан </w:t>
            </w:r>
            <w:r w:rsidR="00DE72A4" w:rsidRPr="00DE72A4">
              <w:rPr>
                <w:b/>
                <w:bCs/>
                <w:sz w:val="22"/>
                <w:szCs w:val="22"/>
              </w:rPr>
              <w:t>лицом, имеющим право на участие в общем собрании акционеров, или его представителем!</w:t>
            </w:r>
          </w:p>
          <w:p w:rsidR="008C0A3E" w:rsidRPr="004C20C1" w:rsidRDefault="008C0A3E" w:rsidP="004C20C1">
            <w:pPr>
              <w:ind w:firstLine="540"/>
              <w:jc w:val="both"/>
              <w:rPr>
                <w:b/>
                <w:sz w:val="20"/>
              </w:rPr>
            </w:pPr>
            <w:r w:rsidRPr="004C20C1">
              <w:rPr>
                <w:sz w:val="20"/>
              </w:rPr>
              <w:t>К бюллетеню должны быть приложены документы (их копии, засвидетельствованные нотариально), удостоверяющие полномочия правопреемников и представителей лиц, включенных в списки лиц, имеющих право на участие в общем собрании акционеров.</w:t>
            </w:r>
          </w:p>
        </w:tc>
      </w:tr>
    </w:tbl>
    <w:p w:rsidR="00E655A7" w:rsidRDefault="00E655A7"/>
    <w:sectPr w:rsidR="00E655A7" w:rsidSect="00B85F6D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C1" w:rsidRDefault="00813CC1" w:rsidP="004F5995">
      <w:r>
        <w:separator/>
      </w:r>
    </w:p>
  </w:endnote>
  <w:endnote w:type="continuationSeparator" w:id="0">
    <w:p w:rsidR="00813CC1" w:rsidRDefault="00813CC1" w:rsidP="004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C1" w:rsidRDefault="00813CC1" w:rsidP="004F5995">
      <w:r>
        <w:separator/>
      </w:r>
    </w:p>
  </w:footnote>
  <w:footnote w:type="continuationSeparator" w:id="0">
    <w:p w:rsidR="00813CC1" w:rsidRDefault="00813CC1" w:rsidP="004F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4765"/>
    <w:multiLevelType w:val="hybridMultilevel"/>
    <w:tmpl w:val="3D66F57E"/>
    <w:lvl w:ilvl="0" w:tplc="4A424E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3A5840"/>
    <w:multiLevelType w:val="hybridMultilevel"/>
    <w:tmpl w:val="2C8082E8"/>
    <w:lvl w:ilvl="0" w:tplc="9C6A0D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CB56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A23A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3DB"/>
    <w:rsid w:val="00007AB5"/>
    <w:rsid w:val="00010A6F"/>
    <w:rsid w:val="00012137"/>
    <w:rsid w:val="00022FBC"/>
    <w:rsid w:val="000305D4"/>
    <w:rsid w:val="00040206"/>
    <w:rsid w:val="000417F5"/>
    <w:rsid w:val="000520D4"/>
    <w:rsid w:val="00061801"/>
    <w:rsid w:val="0008033C"/>
    <w:rsid w:val="000813E2"/>
    <w:rsid w:val="00085E62"/>
    <w:rsid w:val="00087DEB"/>
    <w:rsid w:val="000960F0"/>
    <w:rsid w:val="000A344E"/>
    <w:rsid w:val="000C1AE8"/>
    <w:rsid w:val="000D13EB"/>
    <w:rsid w:val="000D5178"/>
    <w:rsid w:val="000D5C5E"/>
    <w:rsid w:val="000F0CC2"/>
    <w:rsid w:val="00114017"/>
    <w:rsid w:val="001154B9"/>
    <w:rsid w:val="00117056"/>
    <w:rsid w:val="001201EE"/>
    <w:rsid w:val="00136CF7"/>
    <w:rsid w:val="00152383"/>
    <w:rsid w:val="00154563"/>
    <w:rsid w:val="001548DD"/>
    <w:rsid w:val="0016171E"/>
    <w:rsid w:val="00164F16"/>
    <w:rsid w:val="0016732C"/>
    <w:rsid w:val="00175133"/>
    <w:rsid w:val="001751B5"/>
    <w:rsid w:val="001879ED"/>
    <w:rsid w:val="00192B43"/>
    <w:rsid w:val="00196DF3"/>
    <w:rsid w:val="001A4776"/>
    <w:rsid w:val="001B08C8"/>
    <w:rsid w:val="001B4683"/>
    <w:rsid w:val="001B6F58"/>
    <w:rsid w:val="001C5C94"/>
    <w:rsid w:val="001F6417"/>
    <w:rsid w:val="001F654C"/>
    <w:rsid w:val="00210E77"/>
    <w:rsid w:val="0021404E"/>
    <w:rsid w:val="002426A8"/>
    <w:rsid w:val="002435FD"/>
    <w:rsid w:val="002472B6"/>
    <w:rsid w:val="00262464"/>
    <w:rsid w:val="0026338C"/>
    <w:rsid w:val="00277835"/>
    <w:rsid w:val="00286343"/>
    <w:rsid w:val="002872C1"/>
    <w:rsid w:val="002B4989"/>
    <w:rsid w:val="002C33B5"/>
    <w:rsid w:val="002D2158"/>
    <w:rsid w:val="002E0660"/>
    <w:rsid w:val="002E3362"/>
    <w:rsid w:val="002F0213"/>
    <w:rsid w:val="00300BC1"/>
    <w:rsid w:val="003017CC"/>
    <w:rsid w:val="00312063"/>
    <w:rsid w:val="00327814"/>
    <w:rsid w:val="00340FDE"/>
    <w:rsid w:val="0034233A"/>
    <w:rsid w:val="00345E20"/>
    <w:rsid w:val="0034769B"/>
    <w:rsid w:val="003515DB"/>
    <w:rsid w:val="00351BFE"/>
    <w:rsid w:val="00352921"/>
    <w:rsid w:val="0035491F"/>
    <w:rsid w:val="003552AF"/>
    <w:rsid w:val="003648A1"/>
    <w:rsid w:val="00376543"/>
    <w:rsid w:val="0037712F"/>
    <w:rsid w:val="003835F1"/>
    <w:rsid w:val="003B7EA5"/>
    <w:rsid w:val="003C2F01"/>
    <w:rsid w:val="003C5CEC"/>
    <w:rsid w:val="003D3544"/>
    <w:rsid w:val="003D570F"/>
    <w:rsid w:val="003F1698"/>
    <w:rsid w:val="003F7189"/>
    <w:rsid w:val="004013A6"/>
    <w:rsid w:val="00405DDD"/>
    <w:rsid w:val="00422705"/>
    <w:rsid w:val="004263EC"/>
    <w:rsid w:val="004370B1"/>
    <w:rsid w:val="004371E7"/>
    <w:rsid w:val="00445763"/>
    <w:rsid w:val="0046668B"/>
    <w:rsid w:val="004671B3"/>
    <w:rsid w:val="00467BEA"/>
    <w:rsid w:val="0047038C"/>
    <w:rsid w:val="00473064"/>
    <w:rsid w:val="00474388"/>
    <w:rsid w:val="004A1C2E"/>
    <w:rsid w:val="004A2373"/>
    <w:rsid w:val="004A61F3"/>
    <w:rsid w:val="004B624A"/>
    <w:rsid w:val="004B6BD4"/>
    <w:rsid w:val="004C20C1"/>
    <w:rsid w:val="004C540C"/>
    <w:rsid w:val="004C7F1C"/>
    <w:rsid w:val="004E2F70"/>
    <w:rsid w:val="004E4544"/>
    <w:rsid w:val="004E69CB"/>
    <w:rsid w:val="004E7EFD"/>
    <w:rsid w:val="004F3D95"/>
    <w:rsid w:val="004F3FE7"/>
    <w:rsid w:val="004F5995"/>
    <w:rsid w:val="005021D1"/>
    <w:rsid w:val="005031D2"/>
    <w:rsid w:val="0052404D"/>
    <w:rsid w:val="00541E8F"/>
    <w:rsid w:val="00547199"/>
    <w:rsid w:val="00547A5E"/>
    <w:rsid w:val="00555D6D"/>
    <w:rsid w:val="00560B7F"/>
    <w:rsid w:val="00571555"/>
    <w:rsid w:val="005804FF"/>
    <w:rsid w:val="00587702"/>
    <w:rsid w:val="0059135E"/>
    <w:rsid w:val="00592A57"/>
    <w:rsid w:val="00595BC3"/>
    <w:rsid w:val="005967B4"/>
    <w:rsid w:val="005A072F"/>
    <w:rsid w:val="005B05DA"/>
    <w:rsid w:val="005B4B6D"/>
    <w:rsid w:val="005C3A92"/>
    <w:rsid w:val="005D317F"/>
    <w:rsid w:val="005F3985"/>
    <w:rsid w:val="005F5CB3"/>
    <w:rsid w:val="00607BF3"/>
    <w:rsid w:val="006103F9"/>
    <w:rsid w:val="006160A9"/>
    <w:rsid w:val="00621233"/>
    <w:rsid w:val="006261A5"/>
    <w:rsid w:val="00627A07"/>
    <w:rsid w:val="00632DE1"/>
    <w:rsid w:val="00640D6D"/>
    <w:rsid w:val="00642910"/>
    <w:rsid w:val="00643CE7"/>
    <w:rsid w:val="00680901"/>
    <w:rsid w:val="00685D36"/>
    <w:rsid w:val="00687CA8"/>
    <w:rsid w:val="006A0EC3"/>
    <w:rsid w:val="006A72F1"/>
    <w:rsid w:val="006B48AF"/>
    <w:rsid w:val="006B718F"/>
    <w:rsid w:val="006C248B"/>
    <w:rsid w:val="006C5AF1"/>
    <w:rsid w:val="006D22BB"/>
    <w:rsid w:val="006D2D3C"/>
    <w:rsid w:val="006D6B2C"/>
    <w:rsid w:val="006D78FF"/>
    <w:rsid w:val="006E4A88"/>
    <w:rsid w:val="006E5BAB"/>
    <w:rsid w:val="007063B0"/>
    <w:rsid w:val="0070674A"/>
    <w:rsid w:val="00723E4E"/>
    <w:rsid w:val="00731DCF"/>
    <w:rsid w:val="0074312A"/>
    <w:rsid w:val="0075387D"/>
    <w:rsid w:val="00756864"/>
    <w:rsid w:val="007768DB"/>
    <w:rsid w:val="007A532A"/>
    <w:rsid w:val="007B04B8"/>
    <w:rsid w:val="007B57AE"/>
    <w:rsid w:val="007B69FF"/>
    <w:rsid w:val="007B7A10"/>
    <w:rsid w:val="007C0DC7"/>
    <w:rsid w:val="007C151C"/>
    <w:rsid w:val="007D7DD0"/>
    <w:rsid w:val="007F1157"/>
    <w:rsid w:val="007F6173"/>
    <w:rsid w:val="00813CC1"/>
    <w:rsid w:val="00816E51"/>
    <w:rsid w:val="00820D2F"/>
    <w:rsid w:val="0082249A"/>
    <w:rsid w:val="00823765"/>
    <w:rsid w:val="00825CBE"/>
    <w:rsid w:val="00826325"/>
    <w:rsid w:val="00833CEE"/>
    <w:rsid w:val="008363DB"/>
    <w:rsid w:val="008617B1"/>
    <w:rsid w:val="00863A5E"/>
    <w:rsid w:val="00881AE7"/>
    <w:rsid w:val="008850FF"/>
    <w:rsid w:val="00887CBD"/>
    <w:rsid w:val="008A321B"/>
    <w:rsid w:val="008B66FD"/>
    <w:rsid w:val="008C0A3E"/>
    <w:rsid w:val="008C1154"/>
    <w:rsid w:val="008C5262"/>
    <w:rsid w:val="008D391D"/>
    <w:rsid w:val="008E3ADB"/>
    <w:rsid w:val="008E523C"/>
    <w:rsid w:val="008F48FC"/>
    <w:rsid w:val="00907F8C"/>
    <w:rsid w:val="009179B1"/>
    <w:rsid w:val="00923F06"/>
    <w:rsid w:val="0094376D"/>
    <w:rsid w:val="00943D42"/>
    <w:rsid w:val="009473B0"/>
    <w:rsid w:val="009C47F1"/>
    <w:rsid w:val="009C7A7D"/>
    <w:rsid w:val="009D5379"/>
    <w:rsid w:val="009E367A"/>
    <w:rsid w:val="009F4185"/>
    <w:rsid w:val="00A21D5E"/>
    <w:rsid w:val="00A265F7"/>
    <w:rsid w:val="00A313C9"/>
    <w:rsid w:val="00A426A5"/>
    <w:rsid w:val="00A7188B"/>
    <w:rsid w:val="00A76402"/>
    <w:rsid w:val="00A8160D"/>
    <w:rsid w:val="00A92F37"/>
    <w:rsid w:val="00AA36C2"/>
    <w:rsid w:val="00AB3BAD"/>
    <w:rsid w:val="00AC2044"/>
    <w:rsid w:val="00AC45C1"/>
    <w:rsid w:val="00AE78C9"/>
    <w:rsid w:val="00B01269"/>
    <w:rsid w:val="00B10BB0"/>
    <w:rsid w:val="00B12881"/>
    <w:rsid w:val="00B2396E"/>
    <w:rsid w:val="00B2795F"/>
    <w:rsid w:val="00B42FFF"/>
    <w:rsid w:val="00B476C6"/>
    <w:rsid w:val="00B61131"/>
    <w:rsid w:val="00B644BC"/>
    <w:rsid w:val="00B75288"/>
    <w:rsid w:val="00B8213E"/>
    <w:rsid w:val="00B85F6D"/>
    <w:rsid w:val="00BA156F"/>
    <w:rsid w:val="00BA5B45"/>
    <w:rsid w:val="00BA7C73"/>
    <w:rsid w:val="00BB11FD"/>
    <w:rsid w:val="00BB5AE6"/>
    <w:rsid w:val="00BC194A"/>
    <w:rsid w:val="00BC4FDF"/>
    <w:rsid w:val="00BC6794"/>
    <w:rsid w:val="00BD370F"/>
    <w:rsid w:val="00BD62AA"/>
    <w:rsid w:val="00BD6BB5"/>
    <w:rsid w:val="00BE363F"/>
    <w:rsid w:val="00BE3FF6"/>
    <w:rsid w:val="00BF0417"/>
    <w:rsid w:val="00BF45DA"/>
    <w:rsid w:val="00C16E81"/>
    <w:rsid w:val="00C225E9"/>
    <w:rsid w:val="00C34351"/>
    <w:rsid w:val="00C40708"/>
    <w:rsid w:val="00C44F3F"/>
    <w:rsid w:val="00C52DE8"/>
    <w:rsid w:val="00C6374F"/>
    <w:rsid w:val="00C6387F"/>
    <w:rsid w:val="00C65075"/>
    <w:rsid w:val="00C71DB0"/>
    <w:rsid w:val="00C75FEF"/>
    <w:rsid w:val="00C76A1A"/>
    <w:rsid w:val="00C76B67"/>
    <w:rsid w:val="00C81323"/>
    <w:rsid w:val="00C81AB4"/>
    <w:rsid w:val="00C87B98"/>
    <w:rsid w:val="00C932B4"/>
    <w:rsid w:val="00C95FA6"/>
    <w:rsid w:val="00C97A47"/>
    <w:rsid w:val="00CD5274"/>
    <w:rsid w:val="00CF1AD5"/>
    <w:rsid w:val="00D03A55"/>
    <w:rsid w:val="00D0642B"/>
    <w:rsid w:val="00D157B5"/>
    <w:rsid w:val="00D16B56"/>
    <w:rsid w:val="00D21F96"/>
    <w:rsid w:val="00D22B6C"/>
    <w:rsid w:val="00D271EC"/>
    <w:rsid w:val="00D37380"/>
    <w:rsid w:val="00D44AC4"/>
    <w:rsid w:val="00D4747A"/>
    <w:rsid w:val="00D54237"/>
    <w:rsid w:val="00D602DD"/>
    <w:rsid w:val="00D65C4C"/>
    <w:rsid w:val="00D73314"/>
    <w:rsid w:val="00D916BF"/>
    <w:rsid w:val="00DA0560"/>
    <w:rsid w:val="00DA11A0"/>
    <w:rsid w:val="00DB04F1"/>
    <w:rsid w:val="00DB0E95"/>
    <w:rsid w:val="00DC6614"/>
    <w:rsid w:val="00DD105C"/>
    <w:rsid w:val="00DE72A4"/>
    <w:rsid w:val="00DF3BF6"/>
    <w:rsid w:val="00E13F78"/>
    <w:rsid w:val="00E14B97"/>
    <w:rsid w:val="00E20FAA"/>
    <w:rsid w:val="00E32513"/>
    <w:rsid w:val="00E35954"/>
    <w:rsid w:val="00E43DF5"/>
    <w:rsid w:val="00E46B92"/>
    <w:rsid w:val="00E50A57"/>
    <w:rsid w:val="00E655A7"/>
    <w:rsid w:val="00E73961"/>
    <w:rsid w:val="00E754EE"/>
    <w:rsid w:val="00E84C33"/>
    <w:rsid w:val="00E86AF6"/>
    <w:rsid w:val="00EA0BA5"/>
    <w:rsid w:val="00EA1BD6"/>
    <w:rsid w:val="00EA4A2E"/>
    <w:rsid w:val="00EB30FF"/>
    <w:rsid w:val="00EB4192"/>
    <w:rsid w:val="00EE3273"/>
    <w:rsid w:val="00EF24CD"/>
    <w:rsid w:val="00EF7A2C"/>
    <w:rsid w:val="00F004B0"/>
    <w:rsid w:val="00F006CC"/>
    <w:rsid w:val="00F0240C"/>
    <w:rsid w:val="00F05280"/>
    <w:rsid w:val="00F11943"/>
    <w:rsid w:val="00F1521E"/>
    <w:rsid w:val="00F2136C"/>
    <w:rsid w:val="00F315C5"/>
    <w:rsid w:val="00F359E3"/>
    <w:rsid w:val="00F35FC4"/>
    <w:rsid w:val="00F453EC"/>
    <w:rsid w:val="00F45810"/>
    <w:rsid w:val="00F5060B"/>
    <w:rsid w:val="00F51E2B"/>
    <w:rsid w:val="00F53D9A"/>
    <w:rsid w:val="00F64F15"/>
    <w:rsid w:val="00F669FF"/>
    <w:rsid w:val="00F75020"/>
    <w:rsid w:val="00F908A3"/>
    <w:rsid w:val="00F941A9"/>
    <w:rsid w:val="00FC6CE1"/>
    <w:rsid w:val="00FD7D73"/>
    <w:rsid w:val="00FE5B0E"/>
    <w:rsid w:val="00FF3F35"/>
    <w:rsid w:val="00FF4F0B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DB"/>
    <w:rPr>
      <w:sz w:val="24"/>
    </w:rPr>
  </w:style>
  <w:style w:type="paragraph" w:styleId="1">
    <w:name w:val="heading 1"/>
    <w:basedOn w:val="a"/>
    <w:next w:val="a"/>
    <w:qFormat/>
    <w:rsid w:val="008363DB"/>
    <w:pPr>
      <w:keepNext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8363DB"/>
    <w:pPr>
      <w:keepNext/>
      <w:jc w:val="both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rsid w:val="008363DB"/>
    <w:pPr>
      <w:keepNext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8363DB"/>
    <w:pPr>
      <w:keepNext/>
      <w:jc w:val="both"/>
      <w:outlineLvl w:val="3"/>
    </w:pPr>
    <w:rPr>
      <w:i/>
      <w:sz w:val="20"/>
    </w:rPr>
  </w:style>
  <w:style w:type="paragraph" w:styleId="6">
    <w:name w:val="heading 6"/>
    <w:basedOn w:val="a"/>
    <w:next w:val="a"/>
    <w:qFormat/>
    <w:rsid w:val="008363DB"/>
    <w:pPr>
      <w:keepNext/>
      <w:jc w:val="both"/>
      <w:outlineLvl w:val="5"/>
    </w:pPr>
    <w:rPr>
      <w:b/>
      <w:i/>
      <w:sz w:val="16"/>
    </w:rPr>
  </w:style>
  <w:style w:type="paragraph" w:styleId="7">
    <w:name w:val="heading 7"/>
    <w:basedOn w:val="a"/>
    <w:next w:val="a"/>
    <w:qFormat/>
    <w:rsid w:val="008363DB"/>
    <w:pPr>
      <w:keepNext/>
      <w:jc w:val="center"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363DB"/>
    <w:pPr>
      <w:ind w:firstLine="567"/>
      <w:jc w:val="both"/>
    </w:pPr>
  </w:style>
  <w:style w:type="paragraph" w:styleId="a3">
    <w:name w:val="Body Text"/>
    <w:basedOn w:val="a"/>
    <w:link w:val="a4"/>
    <w:rsid w:val="008363DB"/>
    <w:pPr>
      <w:jc w:val="both"/>
    </w:pPr>
    <w:rPr>
      <w:i/>
      <w:sz w:val="20"/>
    </w:rPr>
  </w:style>
  <w:style w:type="paragraph" w:styleId="a5">
    <w:name w:val="Title"/>
    <w:basedOn w:val="a"/>
    <w:qFormat/>
    <w:rsid w:val="008363DB"/>
    <w:pPr>
      <w:jc w:val="center"/>
    </w:pPr>
    <w:rPr>
      <w:b/>
    </w:rPr>
  </w:style>
  <w:style w:type="paragraph" w:styleId="21">
    <w:name w:val="Body Text 2"/>
    <w:basedOn w:val="a"/>
    <w:rsid w:val="008363DB"/>
    <w:pPr>
      <w:jc w:val="both"/>
    </w:pPr>
    <w:rPr>
      <w:b/>
      <w:i/>
      <w:sz w:val="22"/>
    </w:rPr>
  </w:style>
  <w:style w:type="paragraph" w:customStyle="1" w:styleId="ConsNormal">
    <w:name w:val="ConsNormal"/>
    <w:rsid w:val="008363DB"/>
    <w:pPr>
      <w:ind w:right="19772" w:firstLine="720"/>
    </w:pPr>
    <w:rPr>
      <w:rFonts w:ascii="Arial" w:hAnsi="Arial"/>
      <w:snapToGrid w:val="0"/>
    </w:rPr>
  </w:style>
  <w:style w:type="table" w:styleId="a6">
    <w:name w:val="Table Grid"/>
    <w:basedOn w:val="a1"/>
    <w:uiPriority w:val="59"/>
    <w:rsid w:val="008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63DB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4F59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F5995"/>
    <w:rPr>
      <w:sz w:val="24"/>
    </w:rPr>
  </w:style>
  <w:style w:type="paragraph" w:styleId="a9">
    <w:name w:val="footer"/>
    <w:basedOn w:val="a"/>
    <w:link w:val="aa"/>
    <w:rsid w:val="004F59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F5995"/>
    <w:rPr>
      <w:sz w:val="24"/>
    </w:rPr>
  </w:style>
  <w:style w:type="character" w:styleId="ab">
    <w:name w:val="Hyperlink"/>
    <w:rsid w:val="0075387D"/>
    <w:rPr>
      <w:color w:val="0000FF"/>
      <w:u w:val="single"/>
    </w:rPr>
  </w:style>
  <w:style w:type="character" w:customStyle="1" w:styleId="a4">
    <w:name w:val="Основной текст Знак"/>
    <w:link w:val="a3"/>
    <w:rsid w:val="000417F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fond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Отрытое акционерное общество «Премьер-Фонд»</vt:lpstr>
    </vt:vector>
  </TitlesOfParts>
  <Company>Microsoft Corporation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Отрытое акционерное общество «Премьер-Фонд»</dc:title>
  <dc:creator>Премьер-Фонд</dc:creator>
  <cp:lastModifiedBy>Microsoft Office</cp:lastModifiedBy>
  <cp:revision>2</cp:revision>
  <cp:lastPrinted>2016-05-17T12:40:00Z</cp:lastPrinted>
  <dcterms:created xsi:type="dcterms:W3CDTF">2022-07-15T12:00:00Z</dcterms:created>
  <dcterms:modified xsi:type="dcterms:W3CDTF">2022-07-15T12:00:00Z</dcterms:modified>
</cp:coreProperties>
</file>